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699" w:rsidRPr="00C66E26" w:rsidRDefault="001F7EE5" w:rsidP="004E4C61">
      <w:pPr>
        <w:spacing w:line="240" w:lineRule="auto"/>
        <w:jc w:val="center"/>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ПРИМЕРНАЯ МАТРИЦА ЕДИНЫХ УРОКОВ</w:t>
      </w:r>
    </w:p>
    <w:p w:rsidR="00E13176" w:rsidRPr="00C66E26" w:rsidRDefault="005C5699" w:rsidP="004E4C61">
      <w:pPr>
        <w:spacing w:line="240" w:lineRule="auto"/>
        <w:jc w:val="center"/>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«МОЕ ПСИХОЛОГИЧЕСКОЕ БЛАГОПОЛУЧИЕ И ПОМОЩЬ СВЕРСТНИКАМ В КРИЗИСНЫХ СИТУАЦИЯХ»</w:t>
      </w:r>
    </w:p>
    <w:p w:rsidR="00E13176" w:rsidRPr="00C66E26" w:rsidRDefault="001F7EE5" w:rsidP="004E4C61">
      <w:pPr>
        <w:spacing w:line="240" w:lineRule="auto"/>
        <w:jc w:val="center"/>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 xml:space="preserve">ДЛЯ УЧРЕЖДЕНИЙ ОБРАЗОВАНИЯ, РЕАЛИЗУЮЩИХ ОБРАЗОВАТЕЛЬНЫЕ ПРОГРАММЫ </w:t>
      </w:r>
      <w:r w:rsidR="003A2AA3" w:rsidRPr="00C66E26">
        <w:rPr>
          <w:rFonts w:ascii="Times New Roman" w:eastAsia="Times New Roman" w:hAnsi="Times New Roman" w:cs="Times New Roman"/>
          <w:b/>
          <w:sz w:val="24"/>
          <w:szCs w:val="24"/>
        </w:rPr>
        <w:t>ПРОФЕССИОНАЛЬНО-ТЕХНИЧЕСКОГО И СРЕДНЕГО СПЕЦИАЛЬНОГО ОБРАЗОВАНИЯ</w:t>
      </w:r>
      <w:r w:rsidR="00A15FCA" w:rsidRPr="00C66E26">
        <w:rPr>
          <w:rFonts w:ascii="Times New Roman" w:hAnsi="Times New Roman" w:cs="Times New Roman"/>
          <w:b/>
          <w:sz w:val="28"/>
          <w:szCs w:val="28"/>
          <w:vertAlign w:val="superscript"/>
        </w:rPr>
        <w:t>*</w:t>
      </w:r>
    </w:p>
    <w:p w:rsidR="00E13176" w:rsidRPr="00C66E26" w:rsidRDefault="001F7EE5">
      <w:pPr>
        <w:spacing w:line="240" w:lineRule="auto"/>
        <w:ind w:right="-647" w:firstLine="709"/>
        <w:jc w:val="both"/>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 xml:space="preserve">Целевая установка: </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Цель – повышение уровня психологического благополучия обучающихся на основе формирования у них жизненных навыков; повышение уровня устойчивости обучающихся к воздействию факторов риска нарушения психического функционирования личности.</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Задачи:</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xml:space="preserve">содействовать формированию личностных и социальных компетенций (самопринятие, автономия, личностный рост, целеполагание, конструктивные отношения с окружающими, психологическое влияние), составляющих психологическое благополучие личности обучающихся; </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акцентировать внимание на когнитивном, эмоциональном и поведенческом компонентах работы по целостному формированию личностных и социальных компетенций обучающихся;</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осуществлять профилактику кризисных состояний у обучающихся, ведущих к нарушению личностного и поведенческого функционирования за счет формирования жизненных навыков, необходимых для психологического благополучия;</w:t>
      </w:r>
    </w:p>
    <w:p w:rsidR="00E13176" w:rsidRPr="00C66E26" w:rsidRDefault="001F7EE5">
      <w:pPr>
        <w:pBdr>
          <w:top w:val="nil"/>
          <w:left w:val="nil"/>
          <w:bottom w:val="nil"/>
          <w:right w:val="nil"/>
          <w:between w:val="nil"/>
        </w:pBd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формировать жизненные навыки, необходимые для психологического благополучия: осознание своей жизненной перспективы; навыки коммуникации и межличностного общения, навыки принятия решений и критического мышления, навыки саморегуляции и решения проблем, навыки умения слушать, высказывать свою точку зрения, приходить к компромиссному решению и пониманию других людей</w:t>
      </w:r>
      <w:r w:rsidR="005C5699" w:rsidRPr="00C66E26">
        <w:rPr>
          <w:rFonts w:ascii="Times New Roman" w:eastAsia="Times New Roman" w:hAnsi="Times New Roman" w:cs="Times New Roman"/>
          <w:sz w:val="24"/>
          <w:szCs w:val="24"/>
          <w:lang w:val="ru-RU"/>
        </w:rPr>
        <w:t>.</w:t>
      </w:r>
      <w:r w:rsidRPr="00C66E26">
        <w:rPr>
          <w:rFonts w:ascii="Times New Roman" w:eastAsia="Times New Roman" w:hAnsi="Times New Roman" w:cs="Times New Roman"/>
          <w:sz w:val="24"/>
          <w:szCs w:val="24"/>
        </w:rPr>
        <w:t xml:space="preserve"> </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b/>
          <w:sz w:val="24"/>
          <w:szCs w:val="24"/>
        </w:rPr>
        <w:t>Методическая установка:</w:t>
      </w:r>
      <w:r w:rsidRPr="00C66E26">
        <w:rPr>
          <w:rFonts w:ascii="Times New Roman" w:eastAsia="Times New Roman" w:hAnsi="Times New Roman" w:cs="Times New Roman"/>
          <w:sz w:val="24"/>
          <w:szCs w:val="24"/>
        </w:rPr>
        <w:t xml:space="preserve"> </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Предложенн</w:t>
      </w:r>
      <w:r w:rsidR="005C5699" w:rsidRPr="00C66E26">
        <w:rPr>
          <w:rFonts w:ascii="Times New Roman" w:eastAsia="Times New Roman" w:hAnsi="Times New Roman" w:cs="Times New Roman"/>
          <w:sz w:val="24"/>
          <w:szCs w:val="24"/>
          <w:lang w:val="ru-RU"/>
        </w:rPr>
        <w:t>ая</w:t>
      </w:r>
      <w:r w:rsidR="00F37834" w:rsidRPr="00C66E26">
        <w:rPr>
          <w:rFonts w:ascii="Times New Roman" w:eastAsia="Times New Roman" w:hAnsi="Times New Roman" w:cs="Times New Roman"/>
          <w:sz w:val="24"/>
          <w:szCs w:val="24"/>
          <w:lang w:val="ru-RU"/>
        </w:rPr>
        <w:t xml:space="preserve"> </w:t>
      </w:r>
      <w:r w:rsidRPr="00C66E26">
        <w:rPr>
          <w:rFonts w:ascii="Times New Roman" w:eastAsia="Times New Roman" w:hAnsi="Times New Roman" w:cs="Times New Roman"/>
          <w:sz w:val="24"/>
          <w:szCs w:val="24"/>
        </w:rPr>
        <w:t>матрица единого урока явля</w:t>
      </w:r>
      <w:r w:rsidR="0092059A" w:rsidRPr="00C66E26">
        <w:rPr>
          <w:rFonts w:ascii="Times New Roman" w:eastAsia="Times New Roman" w:hAnsi="Times New Roman" w:cs="Times New Roman"/>
          <w:sz w:val="24"/>
          <w:szCs w:val="24"/>
          <w:lang w:val="ru-RU"/>
        </w:rPr>
        <w:t>е</w:t>
      </w:r>
      <w:r w:rsidRPr="00C66E26">
        <w:rPr>
          <w:rFonts w:ascii="Times New Roman" w:eastAsia="Times New Roman" w:hAnsi="Times New Roman" w:cs="Times New Roman"/>
          <w:sz w:val="24"/>
          <w:szCs w:val="24"/>
        </w:rPr>
        <w:t>тся примерн</w:t>
      </w:r>
      <w:r w:rsidR="0092059A" w:rsidRPr="00C66E26">
        <w:rPr>
          <w:rFonts w:ascii="Times New Roman" w:eastAsia="Times New Roman" w:hAnsi="Times New Roman" w:cs="Times New Roman"/>
          <w:sz w:val="24"/>
          <w:szCs w:val="24"/>
          <w:lang w:val="ru-RU"/>
        </w:rPr>
        <w:t>ой</w:t>
      </w:r>
      <w:r w:rsidR="00F37834" w:rsidRPr="00C66E26">
        <w:rPr>
          <w:rFonts w:ascii="Times New Roman" w:eastAsia="Times New Roman" w:hAnsi="Times New Roman" w:cs="Times New Roman"/>
          <w:sz w:val="24"/>
          <w:szCs w:val="24"/>
          <w:lang w:val="ru-RU"/>
        </w:rPr>
        <w:t>,</w:t>
      </w:r>
      <w:r w:rsidRPr="00C66E26">
        <w:rPr>
          <w:rFonts w:ascii="Times New Roman" w:eastAsia="Times New Roman" w:hAnsi="Times New Roman" w:cs="Times New Roman"/>
          <w:sz w:val="24"/>
          <w:szCs w:val="24"/>
        </w:rPr>
        <w:t xml:space="preserve"> </w:t>
      </w:r>
      <w:r w:rsidR="005C5699" w:rsidRPr="00C66E26">
        <w:rPr>
          <w:rFonts w:ascii="Times New Roman" w:eastAsia="Times New Roman" w:hAnsi="Times New Roman" w:cs="Times New Roman"/>
          <w:sz w:val="24"/>
          <w:szCs w:val="24"/>
          <w:lang w:val="ru-RU"/>
        </w:rPr>
        <w:t>з</w:t>
      </w:r>
      <w:r w:rsidRPr="00C66E26">
        <w:rPr>
          <w:rFonts w:ascii="Times New Roman" w:eastAsia="Times New Roman" w:hAnsi="Times New Roman" w:cs="Times New Roman"/>
          <w:sz w:val="24"/>
          <w:szCs w:val="24"/>
        </w:rPr>
        <w:t>анятия построены в соответствии с особенностями восприятия информации обучающимися,</w:t>
      </w:r>
      <w:r w:rsidR="00377F11" w:rsidRPr="00C66E26">
        <w:rPr>
          <w:rFonts w:ascii="Times New Roman" w:eastAsia="Times New Roman" w:hAnsi="Times New Roman" w:cs="Times New Roman"/>
          <w:sz w:val="24"/>
          <w:szCs w:val="24"/>
          <w:lang w:val="ru-RU"/>
        </w:rPr>
        <w:t xml:space="preserve"> взаимодействия с одногруппниками и педагогами, </w:t>
      </w:r>
      <w:r w:rsidRPr="00C66E26">
        <w:rPr>
          <w:rFonts w:ascii="Times New Roman" w:eastAsia="Times New Roman" w:hAnsi="Times New Roman" w:cs="Times New Roman"/>
          <w:sz w:val="24"/>
          <w:szCs w:val="24"/>
        </w:rPr>
        <w:t xml:space="preserve">а также с учетом задач формирования мотивации, направленной на приобретение личностных и социальных компетенций. При проведении </w:t>
      </w:r>
      <w:r w:rsidR="00F37834" w:rsidRPr="00C66E26">
        <w:rPr>
          <w:rFonts w:ascii="Times New Roman" w:eastAsia="Times New Roman" w:hAnsi="Times New Roman" w:cs="Times New Roman"/>
          <w:sz w:val="24"/>
          <w:szCs w:val="24"/>
          <w:lang w:val="ru-RU"/>
        </w:rPr>
        <w:t>занятий</w:t>
      </w:r>
      <w:r w:rsidRPr="00C66E26">
        <w:rPr>
          <w:rFonts w:ascii="Times New Roman" w:eastAsia="Times New Roman" w:hAnsi="Times New Roman" w:cs="Times New Roman"/>
          <w:sz w:val="24"/>
          <w:szCs w:val="24"/>
        </w:rPr>
        <w:t xml:space="preserve"> необходимо учитывать возрастные особенности обучающихся.</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xml:space="preserve">Педагогу необходимо: </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xml:space="preserve">1. Учитывать психофизиологические особенности обучающихся, поскольку от них зависит как способность обучающихся усваивать материал, так и особенности реакции на материал. </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2. Создавать атмосферу безопасности и поддержки в трудных ситуациях, которая позволит обучающимся проявить свои наилучшие качества и усвоить наиболее здоровые тенденции проживания кризисных ситуаций.</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3. Осознанно использовать невербальные формы общения (голосовые интонации, мимику, жестикуляцию, позы), которые придадут изучаемому материалу эмоциональную окраску, что существенно повысит эффективность обучения.</w:t>
      </w:r>
    </w:p>
    <w:p w:rsidR="00E13176" w:rsidRPr="00757DB7" w:rsidRDefault="001F7EE5">
      <w:pPr>
        <w:spacing w:line="240" w:lineRule="auto"/>
        <w:ind w:right="-647" w:firstLine="709"/>
        <w:jc w:val="both"/>
        <w:rPr>
          <w:rFonts w:ascii="Times New Roman" w:eastAsia="Times New Roman" w:hAnsi="Times New Roman" w:cs="Times New Roman"/>
          <w:sz w:val="24"/>
          <w:szCs w:val="24"/>
          <w:lang w:val="ru-RU"/>
        </w:rPr>
      </w:pPr>
      <w:r w:rsidRPr="00C66E26">
        <w:rPr>
          <w:rFonts w:ascii="Times New Roman" w:eastAsia="Times New Roman" w:hAnsi="Times New Roman" w:cs="Times New Roman"/>
          <w:sz w:val="24"/>
          <w:szCs w:val="24"/>
        </w:rPr>
        <w:t>4. </w:t>
      </w:r>
      <w:r w:rsidR="00377F11" w:rsidRPr="00C66E26">
        <w:rPr>
          <w:rFonts w:ascii="Times New Roman" w:eastAsia="Times New Roman" w:hAnsi="Times New Roman" w:cs="Times New Roman"/>
          <w:sz w:val="24"/>
          <w:szCs w:val="24"/>
          <w:lang w:val="ru-RU"/>
        </w:rPr>
        <w:t xml:space="preserve"> </w:t>
      </w:r>
      <w:r w:rsidR="007F157C" w:rsidRPr="00C66E26">
        <w:rPr>
          <w:rFonts w:ascii="Times New Roman" w:eastAsia="Times New Roman" w:hAnsi="Times New Roman" w:cs="Times New Roman"/>
          <w:sz w:val="24"/>
          <w:szCs w:val="24"/>
          <w:lang w:val="ru-RU"/>
        </w:rPr>
        <w:t xml:space="preserve">Способствовать </w:t>
      </w:r>
      <w:r w:rsidR="00377F11" w:rsidRPr="00C66E26">
        <w:rPr>
          <w:rFonts w:ascii="Times New Roman" w:eastAsia="Times New Roman" w:hAnsi="Times New Roman" w:cs="Times New Roman"/>
          <w:sz w:val="24"/>
          <w:szCs w:val="24"/>
          <w:lang w:val="ru-RU"/>
        </w:rPr>
        <w:t>поддержани</w:t>
      </w:r>
      <w:r w:rsidR="007F157C" w:rsidRPr="00C66E26">
        <w:rPr>
          <w:rFonts w:ascii="Times New Roman" w:eastAsia="Times New Roman" w:hAnsi="Times New Roman" w:cs="Times New Roman"/>
          <w:sz w:val="24"/>
          <w:szCs w:val="24"/>
          <w:lang w:val="ru-RU"/>
        </w:rPr>
        <w:t>ю</w:t>
      </w:r>
      <w:r w:rsidR="00377F11" w:rsidRPr="00C66E26">
        <w:rPr>
          <w:rFonts w:ascii="Times New Roman" w:eastAsia="Times New Roman" w:hAnsi="Times New Roman" w:cs="Times New Roman"/>
          <w:sz w:val="24"/>
          <w:szCs w:val="24"/>
          <w:lang w:val="ru-RU"/>
        </w:rPr>
        <w:t xml:space="preserve"> </w:t>
      </w:r>
      <w:r w:rsidR="007F157C" w:rsidRPr="00C66E26">
        <w:rPr>
          <w:rFonts w:ascii="Times New Roman" w:eastAsia="Times New Roman" w:hAnsi="Times New Roman" w:cs="Times New Roman"/>
          <w:sz w:val="24"/>
          <w:szCs w:val="24"/>
          <w:lang w:val="ru-RU"/>
        </w:rPr>
        <w:t xml:space="preserve">благоприятной психологической </w:t>
      </w:r>
      <w:r w:rsidR="00377F11" w:rsidRPr="00C66E26">
        <w:rPr>
          <w:rFonts w:ascii="Times New Roman" w:eastAsia="Times New Roman" w:hAnsi="Times New Roman" w:cs="Times New Roman"/>
          <w:sz w:val="24"/>
          <w:szCs w:val="24"/>
          <w:lang w:val="ru-RU"/>
        </w:rPr>
        <w:t>атмосферы</w:t>
      </w:r>
      <w:r w:rsidR="007F157C" w:rsidRPr="00C66E26">
        <w:rPr>
          <w:rFonts w:ascii="Times New Roman" w:eastAsia="Times New Roman" w:hAnsi="Times New Roman" w:cs="Times New Roman"/>
          <w:sz w:val="24"/>
          <w:szCs w:val="24"/>
          <w:lang w:val="ru-RU"/>
        </w:rPr>
        <w:t xml:space="preserve"> </w:t>
      </w:r>
      <w:r w:rsidR="0092059A" w:rsidRPr="00C66E26">
        <w:rPr>
          <w:rFonts w:ascii="Times New Roman" w:eastAsia="Times New Roman" w:hAnsi="Times New Roman" w:cs="Times New Roman"/>
          <w:sz w:val="24"/>
          <w:szCs w:val="24"/>
          <w:lang w:val="ru-RU"/>
        </w:rPr>
        <w:t xml:space="preserve">в учебной группе, </w:t>
      </w:r>
      <w:r w:rsidR="007F157C" w:rsidRPr="00C66E26">
        <w:rPr>
          <w:rFonts w:ascii="Times New Roman" w:eastAsia="Times New Roman" w:hAnsi="Times New Roman" w:cs="Times New Roman"/>
          <w:sz w:val="24"/>
          <w:szCs w:val="24"/>
          <w:lang w:val="ru-RU"/>
        </w:rPr>
        <w:t>не допускать</w:t>
      </w:r>
      <w:r w:rsidR="00377F11" w:rsidRPr="00C66E26">
        <w:rPr>
          <w:rFonts w:ascii="Times New Roman" w:eastAsia="Times New Roman" w:hAnsi="Times New Roman" w:cs="Times New Roman"/>
          <w:sz w:val="24"/>
          <w:szCs w:val="24"/>
          <w:lang w:val="ru-RU"/>
        </w:rPr>
        <w:t xml:space="preserve"> </w:t>
      </w:r>
      <w:r w:rsidR="007F157C" w:rsidRPr="00C66E26">
        <w:rPr>
          <w:rFonts w:ascii="Times New Roman" w:eastAsia="Times New Roman" w:hAnsi="Times New Roman" w:cs="Times New Roman"/>
          <w:sz w:val="24"/>
          <w:szCs w:val="24"/>
          <w:lang w:val="ru-RU"/>
        </w:rPr>
        <w:t xml:space="preserve">проявления </w:t>
      </w:r>
      <w:r w:rsidR="00377F11" w:rsidRPr="00C66E26">
        <w:rPr>
          <w:rFonts w:ascii="Times New Roman" w:eastAsia="Times New Roman" w:hAnsi="Times New Roman" w:cs="Times New Roman"/>
          <w:sz w:val="24"/>
          <w:szCs w:val="24"/>
          <w:lang w:val="ru-RU"/>
        </w:rPr>
        <w:t>любы</w:t>
      </w:r>
      <w:r w:rsidR="007F157C" w:rsidRPr="00C66E26">
        <w:rPr>
          <w:rFonts w:ascii="Times New Roman" w:eastAsia="Times New Roman" w:hAnsi="Times New Roman" w:cs="Times New Roman"/>
          <w:sz w:val="24"/>
          <w:szCs w:val="24"/>
          <w:lang w:val="ru-RU"/>
        </w:rPr>
        <w:t>х</w:t>
      </w:r>
      <w:r w:rsidR="00377F11" w:rsidRPr="00C66E26">
        <w:rPr>
          <w:rFonts w:ascii="Times New Roman" w:eastAsia="Times New Roman" w:hAnsi="Times New Roman" w:cs="Times New Roman"/>
          <w:sz w:val="24"/>
          <w:szCs w:val="24"/>
          <w:lang w:val="ru-RU"/>
        </w:rPr>
        <w:t xml:space="preserve"> </w:t>
      </w:r>
      <w:r w:rsidR="00377F11" w:rsidRPr="00757DB7">
        <w:rPr>
          <w:rFonts w:ascii="Times New Roman" w:eastAsia="Times New Roman" w:hAnsi="Times New Roman" w:cs="Times New Roman"/>
          <w:sz w:val="24"/>
          <w:szCs w:val="24"/>
          <w:lang w:val="ru-RU"/>
        </w:rPr>
        <w:t>насмешек, оскорблений</w:t>
      </w:r>
      <w:r w:rsidR="0092059A" w:rsidRPr="00757DB7">
        <w:rPr>
          <w:rFonts w:ascii="Times New Roman" w:eastAsia="Times New Roman" w:hAnsi="Times New Roman" w:cs="Times New Roman"/>
          <w:sz w:val="24"/>
          <w:szCs w:val="24"/>
          <w:lang w:val="ru-RU"/>
        </w:rPr>
        <w:t xml:space="preserve">, предоставлять </w:t>
      </w:r>
      <w:r w:rsidR="00377F11" w:rsidRPr="00757DB7">
        <w:rPr>
          <w:rFonts w:ascii="Times New Roman" w:eastAsia="Times New Roman" w:hAnsi="Times New Roman" w:cs="Times New Roman"/>
          <w:sz w:val="24"/>
          <w:szCs w:val="24"/>
          <w:lang w:val="ru-RU"/>
        </w:rPr>
        <w:t xml:space="preserve">возможность </w:t>
      </w:r>
      <w:r w:rsidR="0092059A" w:rsidRPr="00757DB7">
        <w:rPr>
          <w:rFonts w:ascii="Times New Roman" w:eastAsia="Times New Roman" w:hAnsi="Times New Roman" w:cs="Times New Roman"/>
          <w:sz w:val="24"/>
          <w:szCs w:val="24"/>
          <w:lang w:val="ru-RU"/>
        </w:rPr>
        <w:t xml:space="preserve">всем участникам </w:t>
      </w:r>
      <w:r w:rsidR="00377F11" w:rsidRPr="00757DB7">
        <w:rPr>
          <w:rFonts w:ascii="Times New Roman" w:eastAsia="Times New Roman" w:hAnsi="Times New Roman" w:cs="Times New Roman"/>
          <w:sz w:val="24"/>
          <w:szCs w:val="24"/>
          <w:lang w:val="ru-RU"/>
        </w:rPr>
        <w:t>высказаться и бы</w:t>
      </w:r>
      <w:r w:rsidR="0092059A" w:rsidRPr="00757DB7">
        <w:rPr>
          <w:rFonts w:ascii="Times New Roman" w:eastAsia="Times New Roman" w:hAnsi="Times New Roman" w:cs="Times New Roman"/>
          <w:sz w:val="24"/>
          <w:szCs w:val="24"/>
          <w:lang w:val="ru-RU"/>
        </w:rPr>
        <w:t>ть</w:t>
      </w:r>
      <w:r w:rsidR="00377F11" w:rsidRPr="00757DB7">
        <w:rPr>
          <w:rFonts w:ascii="Times New Roman" w:eastAsia="Times New Roman" w:hAnsi="Times New Roman" w:cs="Times New Roman"/>
          <w:sz w:val="24"/>
          <w:szCs w:val="24"/>
          <w:lang w:val="ru-RU"/>
        </w:rPr>
        <w:t xml:space="preserve"> услышан</w:t>
      </w:r>
      <w:r w:rsidR="0092059A" w:rsidRPr="00757DB7">
        <w:rPr>
          <w:rFonts w:ascii="Times New Roman" w:eastAsia="Times New Roman" w:hAnsi="Times New Roman" w:cs="Times New Roman"/>
          <w:sz w:val="24"/>
          <w:szCs w:val="24"/>
          <w:lang w:val="ru-RU"/>
        </w:rPr>
        <w:t>н</w:t>
      </w:r>
      <w:r w:rsidR="00377F11" w:rsidRPr="00757DB7">
        <w:rPr>
          <w:rFonts w:ascii="Times New Roman" w:eastAsia="Times New Roman" w:hAnsi="Times New Roman" w:cs="Times New Roman"/>
          <w:sz w:val="24"/>
          <w:szCs w:val="24"/>
          <w:lang w:val="ru-RU"/>
        </w:rPr>
        <w:t>ы</w:t>
      </w:r>
      <w:r w:rsidR="0092059A" w:rsidRPr="00757DB7">
        <w:rPr>
          <w:rFonts w:ascii="Times New Roman" w:eastAsia="Times New Roman" w:hAnsi="Times New Roman" w:cs="Times New Roman"/>
          <w:sz w:val="24"/>
          <w:szCs w:val="24"/>
          <w:lang w:val="ru-RU"/>
        </w:rPr>
        <w:t>ми</w:t>
      </w:r>
      <w:r w:rsidR="007F157C" w:rsidRPr="00757DB7">
        <w:rPr>
          <w:rFonts w:ascii="Times New Roman" w:eastAsia="Times New Roman" w:hAnsi="Times New Roman" w:cs="Times New Roman"/>
          <w:sz w:val="24"/>
          <w:szCs w:val="24"/>
          <w:lang w:val="ru-RU"/>
        </w:rPr>
        <w:t xml:space="preserve">, </w:t>
      </w:r>
      <w:r w:rsidR="00377F11" w:rsidRPr="00757DB7">
        <w:rPr>
          <w:rFonts w:ascii="Times New Roman" w:eastAsia="Times New Roman" w:hAnsi="Times New Roman" w:cs="Times New Roman"/>
          <w:sz w:val="24"/>
          <w:szCs w:val="24"/>
          <w:lang w:val="ru-RU"/>
        </w:rPr>
        <w:t>подчеркивая ценность каждого мнения</w:t>
      </w:r>
      <w:r w:rsidR="007F157C" w:rsidRPr="00757DB7">
        <w:rPr>
          <w:rFonts w:ascii="Times New Roman" w:eastAsia="Times New Roman" w:hAnsi="Times New Roman" w:cs="Times New Roman"/>
          <w:sz w:val="24"/>
          <w:szCs w:val="24"/>
          <w:lang w:val="ru-RU"/>
        </w:rPr>
        <w:t>.</w:t>
      </w:r>
    </w:p>
    <w:p w:rsidR="00590FE5" w:rsidRPr="004959A2" w:rsidRDefault="00590FE5">
      <w:pPr>
        <w:spacing w:line="240" w:lineRule="auto"/>
        <w:ind w:right="-647" w:firstLine="709"/>
        <w:jc w:val="both"/>
        <w:rPr>
          <w:rFonts w:ascii="Times New Roman" w:eastAsia="Times New Roman" w:hAnsi="Times New Roman" w:cs="Times New Roman"/>
          <w:bCs/>
          <w:sz w:val="24"/>
          <w:szCs w:val="24"/>
          <w:lang w:val="ru-RU"/>
        </w:rPr>
      </w:pPr>
      <w:r w:rsidRPr="00757DB7">
        <w:rPr>
          <w:rFonts w:ascii="Times New Roman" w:eastAsia="Times New Roman" w:hAnsi="Times New Roman" w:cs="Times New Roman"/>
          <w:b/>
          <w:bCs/>
          <w:sz w:val="24"/>
          <w:szCs w:val="24"/>
        </w:rPr>
        <w:lastRenderedPageBreak/>
        <w:t>Периодичность проведения занятий</w:t>
      </w:r>
      <w:r w:rsidR="004959A2" w:rsidRPr="00757DB7">
        <w:rPr>
          <w:rFonts w:ascii="Times New Roman" w:eastAsia="Times New Roman" w:hAnsi="Times New Roman" w:cs="Times New Roman"/>
          <w:b/>
          <w:bCs/>
          <w:sz w:val="24"/>
          <w:szCs w:val="24"/>
          <w:lang w:val="ru-RU"/>
        </w:rPr>
        <w:t xml:space="preserve">: </w:t>
      </w:r>
      <w:r w:rsidR="004959A2" w:rsidRPr="00757DB7">
        <w:rPr>
          <w:rFonts w:ascii="Times New Roman" w:eastAsia="Times New Roman" w:hAnsi="Times New Roman" w:cs="Times New Roman"/>
          <w:bCs/>
          <w:sz w:val="24"/>
          <w:szCs w:val="24"/>
          <w:lang w:val="ru-RU"/>
        </w:rPr>
        <w:t>1</w:t>
      </w:r>
      <w:r w:rsidR="004959A2" w:rsidRPr="004959A2">
        <w:rPr>
          <w:rFonts w:ascii="Times New Roman" w:eastAsia="Times New Roman" w:hAnsi="Times New Roman" w:cs="Times New Roman"/>
          <w:bCs/>
          <w:sz w:val="24"/>
          <w:szCs w:val="24"/>
          <w:lang w:val="ru-RU"/>
        </w:rPr>
        <w:t xml:space="preserve"> раз в месяц в течение первого полугодия 2025/2026 учебного года с учащимися 1-2 курса</w:t>
      </w:r>
      <w:r w:rsidR="00757DB7">
        <w:rPr>
          <w:rFonts w:ascii="Times New Roman" w:eastAsia="Times New Roman" w:hAnsi="Times New Roman" w:cs="Times New Roman"/>
          <w:bCs/>
          <w:sz w:val="24"/>
          <w:szCs w:val="24"/>
          <w:lang w:val="ru-RU"/>
        </w:rPr>
        <w:t xml:space="preserve"> (в соответствии с Комплексом мер по совершенствованию работы по профилактике гибели детей от суицидов и оказанию помощи детям с суицидальными рисками на 2025 год, утв. Протоколом заседания Национальной комиссии по правам ребенка от 03.06.2026 №1)</w:t>
      </w:r>
      <w:r w:rsidR="004959A2">
        <w:rPr>
          <w:rFonts w:ascii="Times New Roman" w:eastAsia="Times New Roman" w:hAnsi="Times New Roman" w:cs="Times New Roman"/>
          <w:bCs/>
          <w:sz w:val="24"/>
          <w:szCs w:val="24"/>
          <w:lang w:val="ru-RU"/>
        </w:rPr>
        <w:t>.</w:t>
      </w:r>
    </w:p>
    <w:p w:rsidR="00926654" w:rsidRPr="00C66E26" w:rsidRDefault="00DD5243">
      <w:pPr>
        <w:spacing w:line="240" w:lineRule="auto"/>
        <w:ind w:right="-647" w:firstLine="709"/>
        <w:jc w:val="both"/>
        <w:rPr>
          <w:rFonts w:ascii="Times New Roman" w:eastAsia="Times New Roman" w:hAnsi="Times New Roman" w:cs="Times New Roman"/>
          <w:b/>
          <w:sz w:val="24"/>
          <w:szCs w:val="24"/>
          <w:lang w:val="ru-RU"/>
        </w:rPr>
      </w:pPr>
      <w:bookmarkStart w:id="0" w:name="_GoBack"/>
      <w:bookmarkEnd w:id="0"/>
      <w:r w:rsidRPr="00C66E26">
        <w:rPr>
          <w:rFonts w:ascii="Times New Roman" w:eastAsia="Times New Roman" w:hAnsi="Times New Roman" w:cs="Times New Roman"/>
          <w:b/>
          <w:sz w:val="24"/>
          <w:szCs w:val="24"/>
          <w:lang w:val="ru-RU"/>
        </w:rPr>
        <w:t>Тематическое планирование</w:t>
      </w:r>
      <w:r w:rsidR="00926654" w:rsidRPr="00C66E26">
        <w:rPr>
          <w:rFonts w:ascii="Times New Roman" w:eastAsia="Times New Roman" w:hAnsi="Times New Roman" w:cs="Times New Roman"/>
          <w:b/>
          <w:sz w:val="24"/>
          <w:szCs w:val="24"/>
          <w:lang w:val="ru-RU"/>
        </w:rPr>
        <w:t>:</w:t>
      </w:r>
    </w:p>
    <w:tbl>
      <w:tblPr>
        <w:tblStyle w:val="af0"/>
        <w:tblW w:w="0" w:type="auto"/>
        <w:tblInd w:w="746" w:type="dxa"/>
        <w:tblLook w:val="00A0" w:firstRow="1" w:lastRow="0" w:firstColumn="1" w:lastColumn="0" w:noHBand="0" w:noVBand="0"/>
      </w:tblPr>
      <w:tblGrid>
        <w:gridCol w:w="540"/>
        <w:gridCol w:w="4847"/>
        <w:gridCol w:w="2106"/>
      </w:tblGrid>
      <w:tr w:rsidR="00C66E26" w:rsidRPr="00C66E26" w:rsidTr="004E4C61">
        <w:tc>
          <w:tcPr>
            <w:tcW w:w="0" w:type="auto"/>
          </w:tcPr>
          <w:p w:rsidR="00DD5243" w:rsidRPr="00C66E26" w:rsidRDefault="00DD5243" w:rsidP="001F2225">
            <w:pPr>
              <w:pStyle w:val="20"/>
              <w:rPr>
                <w:b w:val="0"/>
                <w:bCs w:val="0"/>
                <w:sz w:val="24"/>
              </w:rPr>
            </w:pPr>
            <w:r w:rsidRPr="00C66E26">
              <w:rPr>
                <w:b w:val="0"/>
                <w:bCs w:val="0"/>
                <w:sz w:val="24"/>
              </w:rPr>
              <w:t>№</w:t>
            </w:r>
          </w:p>
          <w:p w:rsidR="00DD5243" w:rsidRPr="00C66E26" w:rsidRDefault="00DD5243" w:rsidP="001F2225">
            <w:pPr>
              <w:pStyle w:val="20"/>
              <w:rPr>
                <w:b w:val="0"/>
                <w:bCs w:val="0"/>
                <w:sz w:val="24"/>
              </w:rPr>
            </w:pPr>
            <w:r w:rsidRPr="00C66E26">
              <w:rPr>
                <w:b w:val="0"/>
                <w:bCs w:val="0"/>
                <w:sz w:val="24"/>
              </w:rPr>
              <w:t>п/п</w:t>
            </w:r>
          </w:p>
        </w:tc>
        <w:tc>
          <w:tcPr>
            <w:tcW w:w="0" w:type="auto"/>
          </w:tcPr>
          <w:p w:rsidR="00DD5243" w:rsidRPr="00C66E26" w:rsidRDefault="00DD5243" w:rsidP="00DD5243">
            <w:pPr>
              <w:pStyle w:val="20"/>
              <w:jc w:val="center"/>
              <w:rPr>
                <w:b w:val="0"/>
                <w:bCs w:val="0"/>
                <w:sz w:val="24"/>
              </w:rPr>
            </w:pPr>
            <w:r w:rsidRPr="00C66E26">
              <w:rPr>
                <w:b w:val="0"/>
                <w:bCs w:val="0"/>
                <w:sz w:val="24"/>
              </w:rPr>
              <w:t>Тематика занятий</w:t>
            </w:r>
          </w:p>
        </w:tc>
        <w:tc>
          <w:tcPr>
            <w:tcW w:w="0" w:type="auto"/>
          </w:tcPr>
          <w:p w:rsidR="00DD5243" w:rsidRPr="00C66E26" w:rsidRDefault="00590FE5" w:rsidP="001F2225">
            <w:pPr>
              <w:pStyle w:val="20"/>
              <w:jc w:val="center"/>
              <w:rPr>
                <w:b w:val="0"/>
                <w:bCs w:val="0"/>
                <w:sz w:val="24"/>
              </w:rPr>
            </w:pPr>
            <w:r>
              <w:rPr>
                <w:b w:val="0"/>
                <w:bCs w:val="0"/>
                <w:sz w:val="24"/>
              </w:rPr>
              <w:t>Сроки проведения</w:t>
            </w:r>
          </w:p>
        </w:tc>
      </w:tr>
      <w:tr w:rsidR="00C66E26" w:rsidRPr="00C66E26" w:rsidTr="004E4C61">
        <w:tc>
          <w:tcPr>
            <w:tcW w:w="0" w:type="auto"/>
          </w:tcPr>
          <w:p w:rsidR="00DD5243" w:rsidRPr="00C66E26" w:rsidRDefault="00DD5243" w:rsidP="001F2225">
            <w:pPr>
              <w:pStyle w:val="20"/>
              <w:jc w:val="center"/>
              <w:rPr>
                <w:b w:val="0"/>
                <w:sz w:val="24"/>
              </w:rPr>
            </w:pPr>
            <w:r w:rsidRPr="00C66E26">
              <w:rPr>
                <w:b w:val="0"/>
                <w:sz w:val="24"/>
              </w:rPr>
              <w:t>1</w:t>
            </w:r>
          </w:p>
        </w:tc>
        <w:tc>
          <w:tcPr>
            <w:tcW w:w="0" w:type="auto"/>
          </w:tcPr>
          <w:p w:rsidR="00DD5243" w:rsidRPr="00C66E26" w:rsidRDefault="00C66E26" w:rsidP="001F2225">
            <w:pPr>
              <w:pStyle w:val="20"/>
              <w:rPr>
                <w:b w:val="0"/>
                <w:sz w:val="24"/>
              </w:rPr>
            </w:pPr>
            <w:r w:rsidRPr="00C66E26">
              <w:rPr>
                <w:b w:val="0"/>
                <w:sz w:val="24"/>
              </w:rPr>
              <w:t>Все о подростках</w:t>
            </w:r>
          </w:p>
        </w:tc>
        <w:tc>
          <w:tcPr>
            <w:tcW w:w="0" w:type="auto"/>
          </w:tcPr>
          <w:p w:rsidR="00DD5243" w:rsidRPr="00C66E26" w:rsidRDefault="00DD5243" w:rsidP="001F2225">
            <w:pPr>
              <w:pStyle w:val="20"/>
              <w:jc w:val="center"/>
              <w:rPr>
                <w:b w:val="0"/>
                <w:sz w:val="24"/>
              </w:rPr>
            </w:pPr>
            <w:r w:rsidRPr="00C66E26">
              <w:rPr>
                <w:b w:val="0"/>
                <w:sz w:val="24"/>
              </w:rPr>
              <w:t>сентябрь</w:t>
            </w:r>
          </w:p>
        </w:tc>
      </w:tr>
      <w:tr w:rsidR="00C66E26" w:rsidRPr="00C66E26" w:rsidTr="004E4C61">
        <w:tc>
          <w:tcPr>
            <w:tcW w:w="0" w:type="auto"/>
          </w:tcPr>
          <w:p w:rsidR="00DD5243" w:rsidRPr="00C66E26" w:rsidRDefault="00DD5243" w:rsidP="001F2225">
            <w:pPr>
              <w:pStyle w:val="20"/>
              <w:jc w:val="center"/>
              <w:rPr>
                <w:b w:val="0"/>
                <w:sz w:val="24"/>
              </w:rPr>
            </w:pPr>
            <w:r w:rsidRPr="00C66E26">
              <w:rPr>
                <w:b w:val="0"/>
                <w:sz w:val="24"/>
              </w:rPr>
              <w:t>2</w:t>
            </w:r>
          </w:p>
        </w:tc>
        <w:tc>
          <w:tcPr>
            <w:tcW w:w="0" w:type="auto"/>
          </w:tcPr>
          <w:p w:rsidR="00DD5243" w:rsidRPr="00C66E26" w:rsidRDefault="00C66E26" w:rsidP="001F2225">
            <w:pPr>
              <w:pStyle w:val="20"/>
              <w:rPr>
                <w:b w:val="0"/>
                <w:sz w:val="24"/>
              </w:rPr>
            </w:pPr>
            <w:r w:rsidRPr="00C66E26">
              <w:rPr>
                <w:b w:val="0"/>
                <w:sz w:val="24"/>
              </w:rPr>
              <w:t>Эмоции, ощущения и чувства</w:t>
            </w:r>
          </w:p>
        </w:tc>
        <w:tc>
          <w:tcPr>
            <w:tcW w:w="0" w:type="auto"/>
          </w:tcPr>
          <w:p w:rsidR="00DD5243" w:rsidRPr="00C66E26" w:rsidRDefault="00DD5243" w:rsidP="001F2225">
            <w:pPr>
              <w:pStyle w:val="20"/>
              <w:jc w:val="center"/>
              <w:rPr>
                <w:b w:val="0"/>
                <w:sz w:val="24"/>
              </w:rPr>
            </w:pPr>
            <w:r w:rsidRPr="00C66E26">
              <w:rPr>
                <w:b w:val="0"/>
                <w:sz w:val="24"/>
              </w:rPr>
              <w:t>октябрь</w:t>
            </w:r>
          </w:p>
        </w:tc>
      </w:tr>
      <w:tr w:rsidR="00C66E26" w:rsidRPr="00C66E26" w:rsidTr="004E4C61">
        <w:tc>
          <w:tcPr>
            <w:tcW w:w="0" w:type="auto"/>
          </w:tcPr>
          <w:p w:rsidR="00DD5243" w:rsidRPr="00C66E26" w:rsidRDefault="00DD5243" w:rsidP="001F2225">
            <w:pPr>
              <w:pStyle w:val="20"/>
              <w:jc w:val="center"/>
              <w:rPr>
                <w:b w:val="0"/>
                <w:sz w:val="24"/>
                <w:lang w:val="en-US"/>
              </w:rPr>
            </w:pPr>
            <w:r w:rsidRPr="00C66E26">
              <w:rPr>
                <w:b w:val="0"/>
                <w:sz w:val="24"/>
                <w:lang w:val="en-US"/>
              </w:rPr>
              <w:t>3</w:t>
            </w:r>
          </w:p>
        </w:tc>
        <w:tc>
          <w:tcPr>
            <w:tcW w:w="0" w:type="auto"/>
          </w:tcPr>
          <w:p w:rsidR="00DD5243" w:rsidRPr="00C66E26" w:rsidRDefault="00C66E26" w:rsidP="00DD5243">
            <w:pPr>
              <w:pStyle w:val="20"/>
              <w:rPr>
                <w:b w:val="0"/>
                <w:sz w:val="24"/>
              </w:rPr>
            </w:pPr>
            <w:r w:rsidRPr="00C66E26">
              <w:rPr>
                <w:b w:val="0"/>
                <w:sz w:val="24"/>
              </w:rPr>
              <w:t>Какой Я</w:t>
            </w:r>
          </w:p>
        </w:tc>
        <w:tc>
          <w:tcPr>
            <w:tcW w:w="0" w:type="auto"/>
          </w:tcPr>
          <w:p w:rsidR="00DD5243" w:rsidRPr="00C66E26" w:rsidRDefault="00DD5243" w:rsidP="001F2225">
            <w:pPr>
              <w:pStyle w:val="20"/>
              <w:jc w:val="center"/>
              <w:rPr>
                <w:b w:val="0"/>
                <w:sz w:val="24"/>
              </w:rPr>
            </w:pPr>
            <w:r w:rsidRPr="00C66E26">
              <w:rPr>
                <w:b w:val="0"/>
                <w:sz w:val="24"/>
              </w:rPr>
              <w:t>ноябрь</w:t>
            </w:r>
          </w:p>
        </w:tc>
      </w:tr>
      <w:tr w:rsidR="00C66E26" w:rsidRPr="00C66E26" w:rsidTr="004E4C61">
        <w:tc>
          <w:tcPr>
            <w:tcW w:w="0" w:type="auto"/>
          </w:tcPr>
          <w:p w:rsidR="00DD5243" w:rsidRPr="00C66E26" w:rsidRDefault="00DD5243" w:rsidP="001F2225">
            <w:pPr>
              <w:pStyle w:val="20"/>
              <w:jc w:val="center"/>
              <w:rPr>
                <w:b w:val="0"/>
                <w:sz w:val="24"/>
                <w:lang w:val="en-US"/>
              </w:rPr>
            </w:pPr>
            <w:r w:rsidRPr="00C66E26">
              <w:rPr>
                <w:b w:val="0"/>
                <w:sz w:val="24"/>
                <w:lang w:val="en-US"/>
              </w:rPr>
              <w:t>4</w:t>
            </w:r>
          </w:p>
        </w:tc>
        <w:tc>
          <w:tcPr>
            <w:tcW w:w="0" w:type="auto"/>
          </w:tcPr>
          <w:p w:rsidR="00DD5243" w:rsidRPr="00C66E26" w:rsidRDefault="00C66E26" w:rsidP="001F2225">
            <w:pPr>
              <w:pStyle w:val="20"/>
              <w:rPr>
                <w:b w:val="0"/>
                <w:sz w:val="24"/>
              </w:rPr>
            </w:pPr>
            <w:r w:rsidRPr="00C66E26">
              <w:rPr>
                <w:b w:val="0"/>
                <w:sz w:val="24"/>
              </w:rPr>
              <w:t>Личные границы и психологическое влияние</w:t>
            </w:r>
          </w:p>
        </w:tc>
        <w:tc>
          <w:tcPr>
            <w:tcW w:w="0" w:type="auto"/>
          </w:tcPr>
          <w:p w:rsidR="00DD5243" w:rsidRPr="00C66E26" w:rsidRDefault="00DD5243" w:rsidP="001F2225">
            <w:pPr>
              <w:pStyle w:val="20"/>
              <w:jc w:val="center"/>
              <w:rPr>
                <w:b w:val="0"/>
                <w:sz w:val="24"/>
              </w:rPr>
            </w:pPr>
            <w:r w:rsidRPr="00C66E26">
              <w:rPr>
                <w:b w:val="0"/>
                <w:sz w:val="24"/>
              </w:rPr>
              <w:t>декабрь</w:t>
            </w:r>
          </w:p>
        </w:tc>
      </w:tr>
    </w:tbl>
    <w:p w:rsidR="00DD5243" w:rsidRPr="00C66E26" w:rsidRDefault="00DD5243">
      <w:pPr>
        <w:spacing w:line="240" w:lineRule="auto"/>
        <w:ind w:right="-647" w:firstLine="709"/>
        <w:jc w:val="both"/>
        <w:rPr>
          <w:rFonts w:ascii="Times New Roman" w:eastAsia="Times New Roman" w:hAnsi="Times New Roman" w:cs="Times New Roman"/>
          <w:b/>
          <w:bCs/>
          <w:sz w:val="24"/>
          <w:szCs w:val="24"/>
          <w:lang w:val="ru-RU"/>
        </w:rPr>
      </w:pP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xml:space="preserve">Оформление помещения, в котором проводится </w:t>
      </w:r>
      <w:r w:rsidR="002E3277" w:rsidRPr="00C66E26">
        <w:rPr>
          <w:rFonts w:ascii="Times New Roman" w:eastAsia="Times New Roman" w:hAnsi="Times New Roman" w:cs="Times New Roman"/>
          <w:sz w:val="24"/>
          <w:szCs w:val="24"/>
          <w:lang w:val="ru-RU"/>
        </w:rPr>
        <w:t>занятие</w:t>
      </w:r>
      <w:r w:rsidRPr="00C66E26">
        <w:rPr>
          <w:rFonts w:ascii="Times New Roman" w:eastAsia="Times New Roman" w:hAnsi="Times New Roman" w:cs="Times New Roman"/>
          <w:sz w:val="24"/>
          <w:szCs w:val="24"/>
        </w:rPr>
        <w:t xml:space="preserve">: </w:t>
      </w:r>
    </w:p>
    <w:p w:rsidR="00E13176" w:rsidRPr="00C66E26" w:rsidRDefault="001F7EE5" w:rsidP="004D12C1">
      <w:pPr>
        <w:spacing w:line="240" w:lineRule="auto"/>
        <w:ind w:right="-647" w:firstLine="709"/>
        <w:jc w:val="both"/>
        <w:rPr>
          <w:rFonts w:ascii="Times New Roman" w:eastAsia="Times New Roman" w:hAnsi="Times New Roman" w:cs="Times New Roman"/>
          <w:i/>
          <w:iCs/>
          <w:sz w:val="24"/>
          <w:szCs w:val="24"/>
          <w:lang w:val="ru-RU"/>
        </w:rPr>
      </w:pPr>
      <w:r w:rsidRPr="00C66E26">
        <w:rPr>
          <w:rFonts w:ascii="Times New Roman" w:eastAsia="Times New Roman" w:hAnsi="Times New Roman" w:cs="Times New Roman"/>
          <w:i/>
          <w:iCs/>
          <w:sz w:val="24"/>
          <w:szCs w:val="24"/>
        </w:rPr>
        <w:t>Оборудование комнаты для занятий</w:t>
      </w:r>
      <w:r w:rsidR="004D12C1" w:rsidRPr="00C66E26">
        <w:rPr>
          <w:rFonts w:ascii="Times New Roman" w:eastAsia="Times New Roman" w:hAnsi="Times New Roman" w:cs="Times New Roman"/>
          <w:i/>
          <w:iCs/>
          <w:sz w:val="24"/>
          <w:szCs w:val="24"/>
          <w:lang w:val="ru-RU"/>
        </w:rPr>
        <w:t xml:space="preserve">: </w:t>
      </w:r>
      <w:r w:rsidR="004D12C1" w:rsidRPr="00C66E26">
        <w:rPr>
          <w:rFonts w:ascii="Times New Roman" w:eastAsia="Times New Roman" w:hAnsi="Times New Roman" w:cs="Times New Roman"/>
          <w:sz w:val="24"/>
          <w:szCs w:val="24"/>
          <w:lang w:val="ru-RU"/>
        </w:rPr>
        <w:t>м</w:t>
      </w:r>
      <w:r w:rsidRPr="00C66E26">
        <w:rPr>
          <w:rFonts w:ascii="Times New Roman" w:eastAsia="Times New Roman" w:hAnsi="Times New Roman" w:cs="Times New Roman"/>
          <w:sz w:val="24"/>
          <w:szCs w:val="24"/>
        </w:rPr>
        <w:t xml:space="preserve">ебель должна быть легкой, чтобы ее можно было быстро убирать на время проведения </w:t>
      </w:r>
      <w:r w:rsidR="004D12C1" w:rsidRPr="00C66E26">
        <w:rPr>
          <w:rFonts w:ascii="Times New Roman" w:eastAsia="Times New Roman" w:hAnsi="Times New Roman" w:cs="Times New Roman"/>
          <w:sz w:val="24"/>
          <w:szCs w:val="24"/>
          <w:lang w:val="ru-RU"/>
        </w:rPr>
        <w:t>упражнений</w:t>
      </w:r>
      <w:r w:rsidRPr="00C66E26">
        <w:rPr>
          <w:rFonts w:ascii="Times New Roman" w:eastAsia="Times New Roman" w:hAnsi="Times New Roman" w:cs="Times New Roman"/>
          <w:sz w:val="24"/>
          <w:szCs w:val="24"/>
        </w:rPr>
        <w:t xml:space="preserve">, вполне достаточно одних стульев. Наличие </w:t>
      </w:r>
      <w:r w:rsidR="007F157C" w:rsidRPr="00C66E26">
        <w:rPr>
          <w:rFonts w:ascii="Times New Roman" w:eastAsia="Times New Roman" w:hAnsi="Times New Roman" w:cs="Times New Roman"/>
          <w:sz w:val="24"/>
          <w:szCs w:val="24"/>
          <w:lang w:val="ru-RU"/>
        </w:rPr>
        <w:t xml:space="preserve">флипчарта или доски для записей </w:t>
      </w:r>
      <w:r w:rsidRPr="00C66E26">
        <w:rPr>
          <w:rFonts w:ascii="Times New Roman" w:eastAsia="Times New Roman" w:hAnsi="Times New Roman" w:cs="Times New Roman"/>
          <w:sz w:val="24"/>
          <w:szCs w:val="24"/>
        </w:rPr>
        <w:t>выработанны</w:t>
      </w:r>
      <w:r w:rsidR="004B2862" w:rsidRPr="00C66E26">
        <w:rPr>
          <w:rFonts w:ascii="Times New Roman" w:eastAsia="Times New Roman" w:hAnsi="Times New Roman" w:cs="Times New Roman"/>
          <w:sz w:val="24"/>
          <w:szCs w:val="24"/>
          <w:lang w:val="ru-RU"/>
        </w:rPr>
        <w:t>х</w:t>
      </w:r>
      <w:r w:rsidRPr="00C66E26">
        <w:rPr>
          <w:rFonts w:ascii="Times New Roman" w:eastAsia="Times New Roman" w:hAnsi="Times New Roman" w:cs="Times New Roman"/>
          <w:sz w:val="24"/>
          <w:szCs w:val="24"/>
        </w:rPr>
        <w:t xml:space="preserve"> решени</w:t>
      </w:r>
      <w:r w:rsidR="004B2862" w:rsidRPr="00C66E26">
        <w:rPr>
          <w:rFonts w:ascii="Times New Roman" w:eastAsia="Times New Roman" w:hAnsi="Times New Roman" w:cs="Times New Roman"/>
          <w:sz w:val="24"/>
          <w:szCs w:val="24"/>
          <w:lang w:val="ru-RU"/>
        </w:rPr>
        <w:t>й</w:t>
      </w:r>
      <w:r w:rsidRPr="00C66E26">
        <w:rPr>
          <w:rFonts w:ascii="Times New Roman" w:eastAsia="Times New Roman" w:hAnsi="Times New Roman" w:cs="Times New Roman"/>
          <w:sz w:val="24"/>
          <w:szCs w:val="24"/>
        </w:rPr>
        <w:t xml:space="preserve"> и предложени</w:t>
      </w:r>
      <w:r w:rsidR="004B2862" w:rsidRPr="00C66E26">
        <w:rPr>
          <w:rFonts w:ascii="Times New Roman" w:eastAsia="Times New Roman" w:hAnsi="Times New Roman" w:cs="Times New Roman"/>
          <w:sz w:val="24"/>
          <w:szCs w:val="24"/>
          <w:lang w:val="ru-RU"/>
        </w:rPr>
        <w:t>й.</w:t>
      </w:r>
      <w:r w:rsidRPr="00C66E26">
        <w:rPr>
          <w:rFonts w:ascii="Times New Roman" w:eastAsia="Times New Roman" w:hAnsi="Times New Roman" w:cs="Times New Roman"/>
          <w:sz w:val="24"/>
          <w:szCs w:val="24"/>
        </w:rPr>
        <w:t xml:space="preserve"> </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i/>
          <w:iCs/>
          <w:sz w:val="24"/>
          <w:szCs w:val="24"/>
        </w:rPr>
        <w:t>Материалы</w:t>
      </w:r>
      <w:r w:rsidR="004D12C1" w:rsidRPr="00C66E26">
        <w:rPr>
          <w:rFonts w:ascii="Times New Roman" w:eastAsia="Times New Roman" w:hAnsi="Times New Roman" w:cs="Times New Roman"/>
          <w:i/>
          <w:iCs/>
          <w:sz w:val="24"/>
          <w:szCs w:val="24"/>
          <w:lang w:val="ru-RU"/>
        </w:rPr>
        <w:t xml:space="preserve">: </w:t>
      </w:r>
      <w:r w:rsidRPr="00C66E26">
        <w:rPr>
          <w:rFonts w:ascii="Times New Roman" w:eastAsia="Times New Roman" w:hAnsi="Times New Roman" w:cs="Times New Roman"/>
          <w:sz w:val="24"/>
          <w:szCs w:val="24"/>
        </w:rPr>
        <w:t xml:space="preserve">средства для рисования (письма) на доске или </w:t>
      </w:r>
      <w:r w:rsidR="004B2862" w:rsidRPr="00C66E26">
        <w:rPr>
          <w:rFonts w:ascii="Times New Roman" w:eastAsia="Times New Roman" w:hAnsi="Times New Roman" w:cs="Times New Roman"/>
          <w:sz w:val="24"/>
          <w:szCs w:val="24"/>
          <w:lang w:val="ru-RU"/>
        </w:rPr>
        <w:t>флипчарте (</w:t>
      </w:r>
      <w:r w:rsidRPr="00C66E26">
        <w:rPr>
          <w:rFonts w:ascii="Times New Roman" w:eastAsia="Times New Roman" w:hAnsi="Times New Roman" w:cs="Times New Roman"/>
          <w:sz w:val="24"/>
          <w:szCs w:val="24"/>
        </w:rPr>
        <w:t>фломастеры и мелки разных цветов</w:t>
      </w:r>
      <w:r w:rsidR="004B2862" w:rsidRPr="00C66E26">
        <w:rPr>
          <w:rFonts w:ascii="Times New Roman" w:eastAsia="Times New Roman" w:hAnsi="Times New Roman" w:cs="Times New Roman"/>
          <w:sz w:val="24"/>
          <w:szCs w:val="24"/>
          <w:lang w:val="ru-RU"/>
        </w:rPr>
        <w:t>),</w:t>
      </w:r>
      <w:r w:rsidRPr="00C66E26">
        <w:rPr>
          <w:rFonts w:ascii="Times New Roman" w:eastAsia="Times New Roman" w:hAnsi="Times New Roman" w:cs="Times New Roman"/>
          <w:sz w:val="24"/>
          <w:szCs w:val="24"/>
        </w:rPr>
        <w:t xml:space="preserve"> несколько наборов карточек из картона или плотной бумаги (для деления группы на подгруппы)</w:t>
      </w:r>
      <w:r w:rsidR="004B2862" w:rsidRPr="00C66E26">
        <w:rPr>
          <w:rFonts w:ascii="Times New Roman" w:eastAsia="Times New Roman" w:hAnsi="Times New Roman" w:cs="Times New Roman"/>
          <w:sz w:val="24"/>
          <w:szCs w:val="24"/>
          <w:lang w:val="ru-RU"/>
        </w:rPr>
        <w:t xml:space="preserve">, </w:t>
      </w:r>
      <w:r w:rsidRPr="00C66E26">
        <w:rPr>
          <w:rFonts w:ascii="Times New Roman" w:eastAsia="Times New Roman" w:hAnsi="Times New Roman" w:cs="Times New Roman"/>
          <w:sz w:val="24"/>
          <w:szCs w:val="24"/>
        </w:rPr>
        <w:t xml:space="preserve">небольшой легкий мяч (теннисный либо легкий надувной) и </w:t>
      </w:r>
      <w:r w:rsidR="004B2862" w:rsidRPr="00C66E26">
        <w:rPr>
          <w:rFonts w:ascii="Times New Roman" w:eastAsia="Times New Roman" w:hAnsi="Times New Roman" w:cs="Times New Roman"/>
          <w:sz w:val="24"/>
          <w:szCs w:val="24"/>
          <w:lang w:val="ru-RU"/>
        </w:rPr>
        <w:t xml:space="preserve">листы </w:t>
      </w:r>
      <w:r w:rsidRPr="00C66E26">
        <w:rPr>
          <w:rFonts w:ascii="Times New Roman" w:eastAsia="Times New Roman" w:hAnsi="Times New Roman" w:cs="Times New Roman"/>
          <w:sz w:val="24"/>
          <w:szCs w:val="24"/>
        </w:rPr>
        <w:t>бумаги</w:t>
      </w:r>
      <w:r w:rsidR="004B2862" w:rsidRPr="00C66E26">
        <w:rPr>
          <w:rFonts w:ascii="Times New Roman" w:eastAsia="Times New Roman" w:hAnsi="Times New Roman" w:cs="Times New Roman"/>
          <w:sz w:val="24"/>
          <w:szCs w:val="24"/>
          <w:lang w:val="ru-RU"/>
        </w:rPr>
        <w:t xml:space="preserve"> для флипчарта</w:t>
      </w:r>
      <w:r w:rsidRPr="00C66E26">
        <w:rPr>
          <w:rFonts w:ascii="Times New Roman" w:eastAsia="Times New Roman" w:hAnsi="Times New Roman" w:cs="Times New Roman"/>
          <w:sz w:val="24"/>
          <w:szCs w:val="24"/>
        </w:rPr>
        <w:t xml:space="preserve">. </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xml:space="preserve">Источники для подготовки к единому уроку: </w:t>
      </w:r>
    </w:p>
    <w:p w:rsidR="00E13176" w:rsidRPr="00C66E26" w:rsidRDefault="00757DB7">
      <w:pPr>
        <w:spacing w:line="240" w:lineRule="auto"/>
        <w:ind w:right="-647" w:firstLine="709"/>
        <w:jc w:val="both"/>
        <w:rPr>
          <w:rFonts w:ascii="Times New Roman" w:eastAsia="Times New Roman" w:hAnsi="Times New Roman" w:cs="Times New Roman"/>
          <w:sz w:val="24"/>
          <w:szCs w:val="24"/>
          <w:highlight w:val="white"/>
        </w:rPr>
      </w:pPr>
      <w:hyperlink r:id="rId8">
        <w:r w:rsidR="001F7EE5" w:rsidRPr="00C66E26">
          <w:rPr>
            <w:rFonts w:ascii="Times New Roman" w:eastAsia="Times New Roman" w:hAnsi="Times New Roman" w:cs="Times New Roman"/>
            <w:sz w:val="24"/>
            <w:szCs w:val="24"/>
            <w:u w:val="single"/>
          </w:rPr>
          <w:t>Учебная программа факультативных занятий</w:t>
        </w:r>
      </w:hyperlink>
      <w:r w:rsidR="001F7EE5" w:rsidRPr="00C66E26">
        <w:rPr>
          <w:rFonts w:ascii="Times New Roman" w:eastAsia="Times New Roman" w:hAnsi="Times New Roman" w:cs="Times New Roman"/>
          <w:sz w:val="24"/>
          <w:szCs w:val="24"/>
        </w:rPr>
        <w:t xml:space="preserve"> «Мое психологическое благополучие и помощь сверстникам в кризисной ситуации» для VIII (IX, X, XI) класса учреждений образования, реализующих образовательные программы общего среднего образования</w:t>
      </w:r>
      <w:r w:rsidR="001F7EE5" w:rsidRPr="00C66E26">
        <w:rPr>
          <w:rFonts w:ascii="Times New Roman" w:eastAsia="Times New Roman" w:hAnsi="Times New Roman" w:cs="Times New Roman"/>
          <w:sz w:val="24"/>
          <w:szCs w:val="24"/>
          <w:highlight w:val="white"/>
        </w:rPr>
        <w:t xml:space="preserve"> (ПОСТАНОВЛЕНИЕ МИНИСТЕРСТВА ОБРАЗОВАНИЯ РЕСПУБЛИКИ БЕЛАРУСЬ от 4 августа 2022 г. № 232).</w:t>
      </w:r>
    </w:p>
    <w:p w:rsidR="00E13176" w:rsidRPr="00C66E26" w:rsidRDefault="001F7EE5">
      <w:pPr>
        <w:spacing w:line="240" w:lineRule="auto"/>
        <w:ind w:right="-647" w:firstLine="709"/>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 xml:space="preserve">Мельник, О. А. </w:t>
      </w:r>
      <w:hyperlink r:id="rId9">
        <w:r w:rsidRPr="00C66E26">
          <w:rPr>
            <w:rFonts w:ascii="Times New Roman" w:eastAsia="Times New Roman" w:hAnsi="Times New Roman" w:cs="Times New Roman"/>
            <w:sz w:val="24"/>
            <w:szCs w:val="24"/>
            <w:highlight w:val="white"/>
            <w:u w:val="single"/>
          </w:rPr>
          <w:t>Мое психологическое благополучие и помощь сверстникам в кризисной ситуации : пособие</w:t>
        </w:r>
      </w:hyperlink>
      <w:r w:rsidRPr="00C66E26">
        <w:rPr>
          <w:rFonts w:ascii="Times New Roman" w:eastAsia="Times New Roman" w:hAnsi="Times New Roman" w:cs="Times New Roman"/>
          <w:sz w:val="24"/>
          <w:szCs w:val="24"/>
          <w:highlight w:val="white"/>
        </w:rPr>
        <w:t xml:space="preserve"> для педагогических работников учреждений образования, реализующих образовательные программы общего среднего образования, с белорусским и русским языками обучения и воспитания / О. А. Мельник, Н. В. Смирнова, В. А. Хриптович; ГУО «Акад. последиплом. образования». – Минск : РИВШ, 2024. – 128 с.</w:t>
      </w:r>
    </w:p>
    <w:p w:rsidR="00E13176" w:rsidRPr="00C66E26" w:rsidRDefault="001F7EE5">
      <w:pPr>
        <w:spacing w:line="240" w:lineRule="auto"/>
        <w:ind w:right="-647" w:firstLine="709"/>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 xml:space="preserve">Мельник, О. А. </w:t>
      </w:r>
      <w:hyperlink r:id="rId10">
        <w:r w:rsidRPr="00C66E26">
          <w:rPr>
            <w:rFonts w:ascii="Times New Roman" w:eastAsia="Times New Roman" w:hAnsi="Times New Roman" w:cs="Times New Roman"/>
            <w:sz w:val="24"/>
            <w:szCs w:val="24"/>
            <w:highlight w:val="white"/>
            <w:u w:val="single"/>
          </w:rPr>
          <w:t>Мое психологическое благополучие и помощь сверстникам в кризисной ситуации : рабочая тетрадь</w:t>
        </w:r>
      </w:hyperlink>
      <w:r w:rsidRPr="00C66E26">
        <w:rPr>
          <w:rFonts w:ascii="Times New Roman" w:eastAsia="Times New Roman" w:hAnsi="Times New Roman" w:cs="Times New Roman"/>
          <w:sz w:val="24"/>
          <w:szCs w:val="24"/>
          <w:highlight w:val="white"/>
        </w:rPr>
        <w:t xml:space="preserve"> для учащихся учреждений образования, реализующих образовательные программы общего среднего образования, с белорусским и русским языками обучения и воспитания / О. А. Мельник, Н. В. Смирнова, В. А. Хриптович; ГУО «Акад. последиплом. образования». – Минск : РИВШ, 2024. – 108 с. : ил.</w:t>
      </w:r>
    </w:p>
    <w:p w:rsidR="00E13176" w:rsidRPr="00C66E26" w:rsidRDefault="001F7EE5">
      <w:pPr>
        <w:spacing w:line="240" w:lineRule="auto"/>
        <w:ind w:right="-647" w:firstLine="709"/>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 xml:space="preserve">Электронные ресурсы Института психологии УО </w:t>
      </w:r>
      <w:r w:rsidRPr="00C66E26">
        <w:rPr>
          <w:rFonts w:ascii="Times New Roman" w:eastAsia="Times New Roman" w:hAnsi="Times New Roman" w:cs="Times New Roman"/>
          <w:sz w:val="24"/>
          <w:szCs w:val="24"/>
        </w:rPr>
        <w:t>«</w:t>
      </w:r>
      <w:r w:rsidRPr="00C66E26">
        <w:rPr>
          <w:rFonts w:ascii="Times New Roman" w:eastAsia="Times New Roman" w:hAnsi="Times New Roman" w:cs="Times New Roman"/>
          <w:sz w:val="24"/>
          <w:szCs w:val="24"/>
          <w:highlight w:val="white"/>
        </w:rPr>
        <w:t>Белорусский государственный педагогический университет имени Максима Танка</w:t>
      </w:r>
      <w:r w:rsidRPr="00C66E26">
        <w:rPr>
          <w:rFonts w:ascii="Times New Roman" w:eastAsia="Times New Roman" w:hAnsi="Times New Roman" w:cs="Times New Roman"/>
          <w:sz w:val="24"/>
          <w:szCs w:val="24"/>
        </w:rPr>
        <w:t xml:space="preserve">» Режим доступа: </w:t>
      </w:r>
      <w:hyperlink r:id="rId11">
        <w:r w:rsidRPr="00C66E26">
          <w:rPr>
            <w:rFonts w:ascii="Times New Roman" w:eastAsia="Times New Roman" w:hAnsi="Times New Roman" w:cs="Times New Roman"/>
            <w:sz w:val="24"/>
            <w:szCs w:val="24"/>
            <w:u w:val="single"/>
          </w:rPr>
          <w:t>https://ipsy.bspu.by/pedagogical-psychology/resursy</w:t>
        </w:r>
      </w:hyperlink>
      <w:r w:rsidRPr="00C66E26">
        <w:rPr>
          <w:rFonts w:ascii="Times New Roman" w:eastAsia="Times New Roman" w:hAnsi="Times New Roman" w:cs="Times New Roman"/>
          <w:sz w:val="24"/>
          <w:szCs w:val="24"/>
        </w:rPr>
        <w:t xml:space="preserve"> </w:t>
      </w:r>
      <w:r w:rsidRPr="00C66E26">
        <w:rPr>
          <w:rFonts w:ascii="Times New Roman" w:eastAsia="Times New Roman" w:hAnsi="Times New Roman" w:cs="Times New Roman"/>
          <w:sz w:val="24"/>
          <w:szCs w:val="24"/>
          <w:highlight w:val="white"/>
        </w:rPr>
        <w:t xml:space="preserve"> </w:t>
      </w:r>
    </w:p>
    <w:p w:rsidR="00E13176" w:rsidRPr="00C66E26" w:rsidRDefault="001F7EE5">
      <w:pPr>
        <w:spacing w:line="240" w:lineRule="auto"/>
        <w:ind w:right="-647" w:firstLine="709"/>
        <w:jc w:val="both"/>
        <w:rPr>
          <w:rFonts w:ascii="Times New Roman" w:eastAsia="Times New Roman" w:hAnsi="Times New Roman" w:cs="Times New Roman"/>
          <w:sz w:val="24"/>
          <w:szCs w:val="24"/>
          <w:highlight w:val="white"/>
        </w:rPr>
      </w:pPr>
      <w:r w:rsidRPr="00C66E26">
        <w:br w:type="page"/>
      </w:r>
    </w:p>
    <w:p w:rsidR="00E13176" w:rsidRPr="00C66E26" w:rsidRDefault="001F7EE5">
      <w:pPr>
        <w:pStyle w:val="1"/>
        <w:spacing w:before="0" w:after="0" w:line="240" w:lineRule="auto"/>
        <w:ind w:right="-647" w:firstLine="709"/>
        <w:jc w:val="both"/>
        <w:rPr>
          <w:rFonts w:ascii="Times New Roman" w:eastAsia="Times New Roman" w:hAnsi="Times New Roman" w:cs="Times New Roman"/>
          <w:b/>
          <w:sz w:val="24"/>
          <w:szCs w:val="24"/>
        </w:rPr>
      </w:pPr>
      <w:bookmarkStart w:id="1" w:name="_8ven47mcgxeb" w:colFirst="0" w:colLast="0"/>
      <w:bookmarkEnd w:id="1"/>
      <w:r w:rsidRPr="00C66E26">
        <w:rPr>
          <w:rFonts w:ascii="Times New Roman" w:eastAsia="Times New Roman" w:hAnsi="Times New Roman" w:cs="Times New Roman"/>
          <w:b/>
          <w:sz w:val="24"/>
          <w:szCs w:val="24"/>
        </w:rPr>
        <w:lastRenderedPageBreak/>
        <w:t>1. ВСЕ О ПОДРОСТКАХ</w:t>
      </w:r>
    </w:p>
    <w:p w:rsidR="00E13176" w:rsidRPr="00C66E26" w:rsidRDefault="00E13176">
      <w:pPr>
        <w:spacing w:line="240" w:lineRule="auto"/>
        <w:ind w:right="-647" w:firstLine="709"/>
        <w:jc w:val="both"/>
        <w:rPr>
          <w:rFonts w:ascii="Times New Roman" w:eastAsia="Times New Roman" w:hAnsi="Times New Roman" w:cs="Times New Roman"/>
          <w:sz w:val="24"/>
          <w:szCs w:val="24"/>
          <w:highlight w:val="white"/>
        </w:rPr>
      </w:pPr>
    </w:p>
    <w:p w:rsidR="00E13176" w:rsidRPr="00C66E26" w:rsidRDefault="001F7EE5">
      <w:pPr>
        <w:spacing w:line="240" w:lineRule="auto"/>
        <w:ind w:right="-647" w:firstLine="709"/>
        <w:jc w:val="both"/>
        <w:rPr>
          <w:rFonts w:ascii="Times New Roman" w:eastAsia="Times New Roman" w:hAnsi="Times New Roman" w:cs="Times New Roman"/>
          <w:b/>
          <w:i/>
          <w:sz w:val="24"/>
          <w:szCs w:val="24"/>
          <w:highlight w:val="white"/>
        </w:rPr>
      </w:pPr>
      <w:r w:rsidRPr="00C66E26">
        <w:rPr>
          <w:rFonts w:ascii="Times New Roman" w:eastAsia="Times New Roman" w:hAnsi="Times New Roman" w:cs="Times New Roman"/>
          <w:b/>
          <w:i/>
          <w:sz w:val="24"/>
          <w:szCs w:val="24"/>
          <w:highlight w:val="white"/>
        </w:rPr>
        <w:t>Информация для педагога:</w:t>
      </w:r>
    </w:p>
    <w:p w:rsidR="004B2862" w:rsidRPr="00C66E26" w:rsidRDefault="004B2862" w:rsidP="004B2862">
      <w:pPr>
        <w:spacing w:line="240" w:lineRule="auto"/>
        <w:ind w:right="-647" w:firstLine="709"/>
        <w:jc w:val="both"/>
        <w:rPr>
          <w:rFonts w:ascii="Times New Roman" w:eastAsia="Times New Roman" w:hAnsi="Times New Roman" w:cs="Times New Roman"/>
          <w:sz w:val="24"/>
          <w:szCs w:val="24"/>
          <w:lang w:val="ru-RU"/>
        </w:rPr>
      </w:pPr>
      <w:r w:rsidRPr="00C66E26">
        <w:rPr>
          <w:rFonts w:ascii="Times New Roman" w:eastAsia="Times New Roman" w:hAnsi="Times New Roman" w:cs="Times New Roman"/>
          <w:sz w:val="24"/>
          <w:szCs w:val="24"/>
          <w:lang w:val="ru-RU"/>
        </w:rPr>
        <w:t>Подростковый возраст – это период бурных перемен, затрагивающих все аспекты жизни личности: физическое развитие, эмоциональную сферу, социальные взаимодействия и самосознание. Это время поиска себя, эксперимен</w:t>
      </w:r>
      <w:r w:rsidR="00FE0A42" w:rsidRPr="00C66E26">
        <w:rPr>
          <w:rFonts w:ascii="Times New Roman" w:eastAsia="Times New Roman" w:hAnsi="Times New Roman" w:cs="Times New Roman"/>
          <w:sz w:val="24"/>
          <w:szCs w:val="24"/>
          <w:lang w:val="ru-RU"/>
        </w:rPr>
        <w:t>тов и формирования идентичности</w:t>
      </w:r>
      <w:r w:rsidRPr="00C66E26">
        <w:rPr>
          <w:rFonts w:ascii="Times New Roman" w:eastAsia="Times New Roman" w:hAnsi="Times New Roman" w:cs="Times New Roman"/>
          <w:sz w:val="24"/>
          <w:szCs w:val="24"/>
          <w:lang w:val="ru-RU"/>
        </w:rPr>
        <w:t xml:space="preserve"> и </w:t>
      </w:r>
      <w:r w:rsidR="00BA6054" w:rsidRPr="00C66E26">
        <w:rPr>
          <w:rFonts w:ascii="Times New Roman" w:eastAsia="Times New Roman" w:hAnsi="Times New Roman" w:cs="Times New Roman"/>
          <w:sz w:val="24"/>
          <w:szCs w:val="24"/>
          <w:lang w:val="ru-RU"/>
        </w:rPr>
        <w:t>поиска</w:t>
      </w:r>
      <w:r w:rsidRPr="00C66E26">
        <w:rPr>
          <w:rFonts w:ascii="Times New Roman" w:eastAsia="Times New Roman" w:hAnsi="Times New Roman" w:cs="Times New Roman"/>
          <w:sz w:val="24"/>
          <w:szCs w:val="24"/>
          <w:lang w:val="ru-RU"/>
        </w:rPr>
        <w:t xml:space="preserve"> свое</w:t>
      </w:r>
      <w:r w:rsidR="00BA6054" w:rsidRPr="00C66E26">
        <w:rPr>
          <w:rFonts w:ascii="Times New Roman" w:eastAsia="Times New Roman" w:hAnsi="Times New Roman" w:cs="Times New Roman"/>
          <w:sz w:val="24"/>
          <w:szCs w:val="24"/>
          <w:lang w:val="ru-RU"/>
        </w:rPr>
        <w:t>го</w:t>
      </w:r>
      <w:r w:rsidRPr="00C66E26">
        <w:rPr>
          <w:rFonts w:ascii="Times New Roman" w:eastAsia="Times New Roman" w:hAnsi="Times New Roman" w:cs="Times New Roman"/>
          <w:sz w:val="24"/>
          <w:szCs w:val="24"/>
          <w:lang w:val="ru-RU"/>
        </w:rPr>
        <w:t xml:space="preserve"> мест</w:t>
      </w:r>
      <w:r w:rsidR="00BA6054" w:rsidRPr="00C66E26">
        <w:rPr>
          <w:rFonts w:ascii="Times New Roman" w:eastAsia="Times New Roman" w:hAnsi="Times New Roman" w:cs="Times New Roman"/>
          <w:sz w:val="24"/>
          <w:szCs w:val="24"/>
          <w:lang w:val="ru-RU"/>
        </w:rPr>
        <w:t>а</w:t>
      </w:r>
      <w:r w:rsidRPr="00C66E26">
        <w:rPr>
          <w:rFonts w:ascii="Times New Roman" w:eastAsia="Times New Roman" w:hAnsi="Times New Roman" w:cs="Times New Roman"/>
          <w:sz w:val="24"/>
          <w:szCs w:val="24"/>
          <w:lang w:val="ru-RU"/>
        </w:rPr>
        <w:t xml:space="preserve"> в мире.</w:t>
      </w:r>
    </w:p>
    <w:p w:rsidR="004B2862" w:rsidRPr="00C66E26" w:rsidRDefault="004B2862" w:rsidP="004B2862">
      <w:pPr>
        <w:spacing w:line="240" w:lineRule="auto"/>
        <w:ind w:right="-647" w:firstLine="709"/>
        <w:jc w:val="both"/>
        <w:rPr>
          <w:rFonts w:ascii="Times New Roman" w:eastAsia="Times New Roman" w:hAnsi="Times New Roman" w:cs="Times New Roman"/>
          <w:sz w:val="24"/>
          <w:szCs w:val="24"/>
          <w:lang w:val="ru-RU"/>
        </w:rPr>
      </w:pPr>
      <w:r w:rsidRPr="00C66E26">
        <w:rPr>
          <w:rFonts w:ascii="Times New Roman" w:eastAsia="Times New Roman" w:hAnsi="Times New Roman" w:cs="Times New Roman"/>
          <w:sz w:val="24"/>
          <w:szCs w:val="24"/>
          <w:lang w:val="ru-RU"/>
        </w:rPr>
        <w:t>Физиологические изменения влияют на эмоциональное состояние, делая подростков более восприимчивыми к стрессу, перепадам настроения и тревожности.</w:t>
      </w:r>
    </w:p>
    <w:p w:rsidR="00FE0A42" w:rsidRPr="00C66E26" w:rsidRDefault="004B2862" w:rsidP="004B2862">
      <w:pPr>
        <w:spacing w:line="240" w:lineRule="auto"/>
        <w:ind w:right="-647" w:firstLine="709"/>
        <w:jc w:val="both"/>
        <w:rPr>
          <w:rFonts w:ascii="Times New Roman" w:eastAsia="Times New Roman" w:hAnsi="Times New Roman" w:cs="Times New Roman"/>
          <w:sz w:val="24"/>
          <w:szCs w:val="24"/>
          <w:lang w:val="ru-RU"/>
        </w:rPr>
      </w:pPr>
      <w:r w:rsidRPr="00C66E26">
        <w:rPr>
          <w:rFonts w:ascii="Times New Roman" w:eastAsia="Times New Roman" w:hAnsi="Times New Roman" w:cs="Times New Roman"/>
          <w:sz w:val="24"/>
          <w:szCs w:val="24"/>
          <w:lang w:val="ru-RU"/>
        </w:rPr>
        <w:t>Со</w:t>
      </w:r>
      <w:r w:rsidR="00FE0A42" w:rsidRPr="00C66E26">
        <w:rPr>
          <w:rFonts w:ascii="Times New Roman" w:eastAsia="Times New Roman" w:hAnsi="Times New Roman" w:cs="Times New Roman"/>
          <w:sz w:val="24"/>
          <w:szCs w:val="24"/>
          <w:lang w:val="ru-RU"/>
        </w:rPr>
        <w:t>циальная сфера становится местом</w:t>
      </w:r>
      <w:r w:rsidRPr="00C66E26">
        <w:rPr>
          <w:rFonts w:ascii="Times New Roman" w:eastAsia="Times New Roman" w:hAnsi="Times New Roman" w:cs="Times New Roman"/>
          <w:sz w:val="24"/>
          <w:szCs w:val="24"/>
          <w:lang w:val="ru-RU"/>
        </w:rPr>
        <w:t xml:space="preserve"> для поиска признания и самоутверждения. </w:t>
      </w:r>
      <w:r w:rsidR="00FE0A42" w:rsidRPr="00C66E26">
        <w:rPr>
          <w:rFonts w:ascii="Times New Roman" w:eastAsia="Times New Roman" w:hAnsi="Times New Roman" w:cs="Times New Roman"/>
          <w:sz w:val="24"/>
          <w:szCs w:val="24"/>
          <w:lang w:val="ru-RU"/>
        </w:rPr>
        <w:t>Круг общения расширяется, особое значение приобретает мнение сверстников. Подросток активно устанавливает дружеские связи, ищет признания и принятия в группе</w:t>
      </w:r>
      <w:r w:rsidR="00E7509B" w:rsidRPr="00C66E26">
        <w:rPr>
          <w:rFonts w:ascii="Times New Roman" w:eastAsia="Times New Roman" w:hAnsi="Times New Roman" w:cs="Times New Roman"/>
          <w:sz w:val="24"/>
          <w:szCs w:val="24"/>
          <w:lang w:val="ru-RU"/>
        </w:rPr>
        <w:t>,</w:t>
      </w:r>
      <w:r w:rsidR="00FE0A42" w:rsidRPr="00C66E26">
        <w:rPr>
          <w:rFonts w:ascii="Times New Roman" w:eastAsia="Times New Roman" w:hAnsi="Times New Roman" w:cs="Times New Roman"/>
          <w:sz w:val="24"/>
          <w:szCs w:val="24"/>
          <w:lang w:val="ru-RU"/>
        </w:rPr>
        <w:t xml:space="preserve"> разделяющей его интересы и ценности. В то же время, он может испытывать давление со стороны сверстников, сталкиваться с буллингом, испытывать страх быть отвергнутым.</w:t>
      </w:r>
    </w:p>
    <w:p w:rsidR="00BA6054" w:rsidRPr="00C66E26" w:rsidRDefault="00E7509B" w:rsidP="004B2862">
      <w:pPr>
        <w:spacing w:line="240" w:lineRule="auto"/>
        <w:ind w:right="-647" w:firstLine="709"/>
        <w:jc w:val="both"/>
        <w:rPr>
          <w:rFonts w:ascii="Times New Roman" w:eastAsia="Times New Roman" w:hAnsi="Times New Roman" w:cs="Times New Roman"/>
          <w:sz w:val="24"/>
          <w:szCs w:val="24"/>
          <w:lang w:val="ru-RU"/>
        </w:rPr>
      </w:pPr>
      <w:r w:rsidRPr="00C66E26">
        <w:rPr>
          <w:rFonts w:ascii="Times New Roman" w:eastAsia="Times New Roman" w:hAnsi="Times New Roman" w:cs="Times New Roman"/>
          <w:sz w:val="24"/>
          <w:szCs w:val="24"/>
          <w:lang w:val="ru-RU"/>
        </w:rPr>
        <w:t xml:space="preserve">Психологически этот возраст ознаменован активным поиском идентичности. Подросток стремится понять, кто он есть, какое место занимает в </w:t>
      </w:r>
      <w:r w:rsidR="00BA6054" w:rsidRPr="00C66E26">
        <w:rPr>
          <w:rFonts w:ascii="Times New Roman" w:eastAsia="Times New Roman" w:hAnsi="Times New Roman" w:cs="Times New Roman"/>
          <w:sz w:val="24"/>
          <w:szCs w:val="24"/>
          <w:lang w:val="ru-RU"/>
        </w:rPr>
        <w:t>обществе</w:t>
      </w:r>
      <w:r w:rsidRPr="00C66E26">
        <w:rPr>
          <w:rFonts w:ascii="Times New Roman" w:eastAsia="Times New Roman" w:hAnsi="Times New Roman" w:cs="Times New Roman"/>
          <w:sz w:val="24"/>
          <w:szCs w:val="24"/>
          <w:lang w:val="ru-RU"/>
        </w:rPr>
        <w:t xml:space="preserve">, какие ценности для него важны. Он примеряет на себя разные роли, экспериментирует с внешностью и поведением, часто бунтует против авторитетов, чтобы отстоять свою независимость и право на собственное мнение. </w:t>
      </w:r>
      <w:r w:rsidR="004B2862" w:rsidRPr="00C66E26">
        <w:rPr>
          <w:rFonts w:ascii="Times New Roman" w:eastAsia="Times New Roman" w:hAnsi="Times New Roman" w:cs="Times New Roman"/>
          <w:sz w:val="24"/>
          <w:szCs w:val="24"/>
          <w:lang w:val="ru-RU"/>
        </w:rPr>
        <w:t xml:space="preserve">Процесс самоопределения в </w:t>
      </w:r>
      <w:r w:rsidR="00FE0A42" w:rsidRPr="00C66E26">
        <w:rPr>
          <w:rFonts w:ascii="Times New Roman" w:eastAsia="Times New Roman" w:hAnsi="Times New Roman" w:cs="Times New Roman"/>
          <w:sz w:val="24"/>
          <w:szCs w:val="24"/>
          <w:lang w:val="ru-RU"/>
        </w:rPr>
        <w:t>этот период</w:t>
      </w:r>
      <w:r w:rsidR="004B2862" w:rsidRPr="00C66E26">
        <w:rPr>
          <w:rFonts w:ascii="Times New Roman" w:eastAsia="Times New Roman" w:hAnsi="Times New Roman" w:cs="Times New Roman"/>
          <w:sz w:val="24"/>
          <w:szCs w:val="24"/>
          <w:lang w:val="ru-RU"/>
        </w:rPr>
        <w:t xml:space="preserve"> сопряжен с сомнениями, противоречиями и внутренними конфликтами. </w:t>
      </w:r>
    </w:p>
    <w:p w:rsidR="004B2862" w:rsidRPr="00C66E26" w:rsidRDefault="004B2862" w:rsidP="004B2862">
      <w:pPr>
        <w:spacing w:line="240" w:lineRule="auto"/>
        <w:ind w:right="-647" w:firstLine="709"/>
        <w:jc w:val="both"/>
        <w:rPr>
          <w:rFonts w:ascii="Times New Roman" w:eastAsia="Times New Roman" w:hAnsi="Times New Roman" w:cs="Times New Roman"/>
          <w:sz w:val="24"/>
          <w:szCs w:val="24"/>
          <w:lang w:val="ru-RU"/>
        </w:rPr>
      </w:pPr>
      <w:r w:rsidRPr="00C66E26">
        <w:rPr>
          <w:rFonts w:ascii="Times New Roman" w:eastAsia="Times New Roman" w:hAnsi="Times New Roman" w:cs="Times New Roman"/>
          <w:sz w:val="24"/>
          <w:szCs w:val="24"/>
          <w:lang w:val="ru-RU"/>
        </w:rPr>
        <w:t xml:space="preserve">Важно помнить, что подростковый возраст – это не просто «переходный период», а важный этап развития личности, определяющий дальнейшую жизнь человека. Поддержка, понимание и принятие со стороны взрослых играют ключевую роль в том, как </w:t>
      </w:r>
      <w:r w:rsidR="00FE0A42" w:rsidRPr="00C66E26">
        <w:rPr>
          <w:rFonts w:ascii="Times New Roman" w:eastAsia="Times New Roman" w:hAnsi="Times New Roman" w:cs="Times New Roman"/>
          <w:sz w:val="24"/>
          <w:szCs w:val="24"/>
          <w:lang w:val="ru-RU"/>
        </w:rPr>
        <w:t xml:space="preserve">молодой человек </w:t>
      </w:r>
      <w:r w:rsidRPr="00C66E26">
        <w:rPr>
          <w:rFonts w:ascii="Times New Roman" w:eastAsia="Times New Roman" w:hAnsi="Times New Roman" w:cs="Times New Roman"/>
          <w:sz w:val="24"/>
          <w:szCs w:val="24"/>
          <w:lang w:val="ru-RU"/>
        </w:rPr>
        <w:t>справится с вызовами этого времени и сформирует здоровую и устойчивую идентичность.</w:t>
      </w:r>
    </w:p>
    <w:p w:rsidR="00E13176" w:rsidRPr="00C66E26" w:rsidRDefault="001F7EE5">
      <w:pPr>
        <w:spacing w:line="240" w:lineRule="auto"/>
        <w:ind w:right="-633"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Для подросткового возраста можно выделить такие характерные черты:</w:t>
      </w:r>
    </w:p>
    <w:p w:rsidR="00E13176" w:rsidRPr="00C66E26" w:rsidRDefault="001F7EE5">
      <w:pPr>
        <w:spacing w:line="240" w:lineRule="auto"/>
        <w:ind w:right="-633"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демонстративность во всем (поведение, внешний вид);</w:t>
      </w:r>
    </w:p>
    <w:p w:rsidR="00E13176" w:rsidRPr="00C66E26" w:rsidRDefault="001F7EE5">
      <w:pPr>
        <w:spacing w:line="240" w:lineRule="auto"/>
        <w:ind w:right="-633"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эмоциональная нестабильность (импульсивность, перепады настроения, повышенная ранимость, обидчивость);</w:t>
      </w:r>
    </w:p>
    <w:p w:rsidR="00E13176" w:rsidRPr="00C66E26" w:rsidRDefault="001F7EE5">
      <w:pPr>
        <w:spacing w:line="240" w:lineRule="auto"/>
        <w:ind w:right="-633"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бурный рост, развитие и перестройка организма, неравномерность физического развития;</w:t>
      </w:r>
    </w:p>
    <w:p w:rsidR="00E13176" w:rsidRPr="00C66E26" w:rsidRDefault="001F7EE5">
      <w:pPr>
        <w:spacing w:line="240" w:lineRule="auto"/>
        <w:ind w:right="-633"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повышенная чувствительность к оценке посторонних;</w:t>
      </w:r>
    </w:p>
    <w:p w:rsidR="00E13176" w:rsidRPr="00C66E26" w:rsidRDefault="001F7EE5">
      <w:pPr>
        <w:spacing w:line="240" w:lineRule="auto"/>
        <w:ind w:right="-633"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потребность в принятии сверстниками;</w:t>
      </w:r>
    </w:p>
    <w:p w:rsidR="00E13176" w:rsidRPr="00C66E26" w:rsidRDefault="001F7EE5">
      <w:pPr>
        <w:spacing w:line="240" w:lineRule="auto"/>
        <w:ind w:right="-633"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стремления противопоставить себя взрослым, отстаивать свою независимость и права;</w:t>
      </w:r>
    </w:p>
    <w:p w:rsidR="00E13176" w:rsidRPr="00C66E26" w:rsidRDefault="001F7EE5">
      <w:pPr>
        <w:spacing w:line="240" w:lineRule="auto"/>
        <w:ind w:right="-633"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снижение родительского авторитета;</w:t>
      </w:r>
    </w:p>
    <w:p w:rsidR="00E13176" w:rsidRPr="00C66E26" w:rsidRDefault="001F7EE5">
      <w:pPr>
        <w:spacing w:line="240" w:lineRule="auto"/>
        <w:ind w:right="-633"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бунт против контроля со стороны взрослых и одновременно потребность в руководстве и ожидание поддержки;</w:t>
      </w:r>
    </w:p>
    <w:p w:rsidR="00E13176" w:rsidRPr="00C66E26" w:rsidRDefault="001F7EE5">
      <w:pPr>
        <w:spacing w:line="240" w:lineRule="auto"/>
        <w:ind w:right="-633"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зависимость самооценки от стиля взаимоотношений со сверстниками и взрослыми.</w:t>
      </w:r>
    </w:p>
    <w:p w:rsidR="00E13176" w:rsidRPr="00C66E26" w:rsidRDefault="001F7EE5">
      <w:pPr>
        <w:shd w:val="clear" w:color="auto" w:fill="FFFFFF"/>
        <w:spacing w:line="240" w:lineRule="auto"/>
        <w:ind w:right="-633"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Подросток в отличие от ребенка более самостоятелен; он способен сам принимать решения; сам выбирает себе одежду и стиль, на многие вещи имеет собственную точку зрения, подросток начинает уделять больше внимания своей внешности, появляется первая любовь, более развит физически.</w:t>
      </w:r>
      <w:r w:rsidRPr="00C66E26">
        <w:rPr>
          <w:rFonts w:ascii="Cambria" w:eastAsia="Cambria" w:hAnsi="Cambria" w:cs="Cambria"/>
          <w:sz w:val="24"/>
          <w:szCs w:val="24"/>
        </w:rPr>
        <w:t xml:space="preserve"> В</w:t>
      </w:r>
      <w:r w:rsidRPr="00C66E26">
        <w:rPr>
          <w:rFonts w:ascii="Times New Roman" w:eastAsia="Times New Roman" w:hAnsi="Times New Roman" w:cs="Times New Roman"/>
          <w:sz w:val="24"/>
          <w:szCs w:val="24"/>
        </w:rPr>
        <w:t xml:space="preserve">зрослые люди в отличие от подростка развиты физически, процесс роста остановлен; взрослые люди имеют реальный жизненный опыт, обладают профессиональными знаниями, взрослый человек несет ответственность не только за себя, но и за других людей, у подростка степень ответственности только формируется, взрослые люди менее свободны в своих поступках, так как их поведение </w:t>
      </w:r>
      <w:r w:rsidRPr="00C66E26">
        <w:rPr>
          <w:rFonts w:ascii="Times New Roman" w:eastAsia="Times New Roman" w:hAnsi="Times New Roman" w:cs="Times New Roman"/>
          <w:sz w:val="24"/>
          <w:szCs w:val="24"/>
        </w:rPr>
        <w:lastRenderedPageBreak/>
        <w:t>контролируется моральными, этическими, правовыми и прочими нормами взрослой жизни и законами общества, взрослый человек более самостоятелен, он может принимать решения и менять свой образ жизни.</w:t>
      </w:r>
    </w:p>
    <w:p w:rsidR="003A2AA3" w:rsidRPr="00C66E26" w:rsidRDefault="003A2AA3">
      <w:pPr>
        <w:shd w:val="clear" w:color="auto" w:fill="FFFFFF"/>
        <w:spacing w:line="240" w:lineRule="auto"/>
        <w:ind w:right="-633" w:firstLine="709"/>
        <w:jc w:val="both"/>
        <w:rPr>
          <w:rFonts w:ascii="Times New Roman" w:eastAsia="Times New Roman" w:hAnsi="Times New Roman" w:cs="Times New Roman"/>
          <w:sz w:val="24"/>
          <w:szCs w:val="24"/>
        </w:rPr>
      </w:pPr>
    </w:p>
    <w:tbl>
      <w:tblPr>
        <w:tblStyle w:val="af0"/>
        <w:tblW w:w="14170" w:type="dxa"/>
        <w:tblLook w:val="04A0" w:firstRow="1" w:lastRow="0" w:firstColumn="1" w:lastColumn="0" w:noHBand="0" w:noVBand="1"/>
      </w:tblPr>
      <w:tblGrid>
        <w:gridCol w:w="2143"/>
        <w:gridCol w:w="12027"/>
      </w:tblGrid>
      <w:tr w:rsidR="00C66E26" w:rsidRPr="00C66E26" w:rsidTr="003A2AA3">
        <w:tc>
          <w:tcPr>
            <w:tcW w:w="2143" w:type="dxa"/>
          </w:tcPr>
          <w:p w:rsidR="003A2AA3" w:rsidRPr="00C66E26" w:rsidRDefault="003A2AA3">
            <w:pPr>
              <w:ind w:right="-633"/>
              <w:jc w:val="both"/>
              <w:rPr>
                <w:rFonts w:ascii="Liberation Serif" w:eastAsia="Liberation Serif" w:hAnsi="Liberation Serif" w:cs="Liberation Serif"/>
                <w:sz w:val="24"/>
                <w:szCs w:val="24"/>
              </w:rPr>
            </w:pPr>
            <w:r w:rsidRPr="00C66E26">
              <w:rPr>
                <w:rFonts w:ascii="Times New Roman" w:eastAsia="Times New Roman" w:hAnsi="Times New Roman" w:cs="Times New Roman"/>
                <w:b/>
                <w:sz w:val="24"/>
                <w:szCs w:val="24"/>
              </w:rPr>
              <w:t>Структурный компонент урока</w:t>
            </w:r>
          </w:p>
        </w:tc>
        <w:tc>
          <w:tcPr>
            <w:tcW w:w="12027" w:type="dxa"/>
          </w:tcPr>
          <w:p w:rsidR="003A2AA3" w:rsidRPr="00C66E26" w:rsidRDefault="003A2AA3" w:rsidP="003A2AA3">
            <w:pPr>
              <w:widowControl w:val="0"/>
              <w:ind w:right="49"/>
              <w:jc w:val="center"/>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 xml:space="preserve">Содержательный компонент урока </w:t>
            </w:r>
          </w:p>
          <w:p w:rsidR="003A2AA3" w:rsidRPr="00C66E26" w:rsidRDefault="003A2AA3">
            <w:pPr>
              <w:ind w:right="-633"/>
              <w:jc w:val="both"/>
              <w:rPr>
                <w:rFonts w:ascii="Liberation Serif" w:eastAsia="Liberation Serif" w:hAnsi="Liberation Serif" w:cs="Liberation Serif"/>
                <w:sz w:val="24"/>
                <w:szCs w:val="24"/>
              </w:rPr>
            </w:pPr>
          </w:p>
        </w:tc>
      </w:tr>
      <w:tr w:rsidR="00C66E26" w:rsidRPr="00C66E26" w:rsidTr="003A2AA3">
        <w:tc>
          <w:tcPr>
            <w:tcW w:w="2143" w:type="dxa"/>
          </w:tcPr>
          <w:p w:rsidR="003A2AA3" w:rsidRPr="00C66E26" w:rsidRDefault="003A2AA3" w:rsidP="003A2AA3">
            <w:pPr>
              <w:widowControl w:val="0"/>
              <w:pBdr>
                <w:top w:val="nil"/>
                <w:left w:val="nil"/>
                <w:bottom w:val="nil"/>
                <w:right w:val="nil"/>
                <w:between w:val="nil"/>
              </w:pBdr>
              <w:ind w:right="-647"/>
              <w:rPr>
                <w:rFonts w:ascii="Times New Roman" w:eastAsia="Times New Roman" w:hAnsi="Times New Roman" w:cs="Times New Roman"/>
                <w:b/>
                <w:sz w:val="24"/>
                <w:szCs w:val="24"/>
                <w:highlight w:val="white"/>
              </w:rPr>
            </w:pPr>
            <w:r w:rsidRPr="00C66E26">
              <w:rPr>
                <w:rFonts w:ascii="Times New Roman" w:eastAsia="Times New Roman" w:hAnsi="Times New Roman" w:cs="Times New Roman"/>
                <w:b/>
                <w:sz w:val="24"/>
                <w:szCs w:val="24"/>
                <w:highlight w:val="white"/>
              </w:rPr>
              <w:t>Цель</w:t>
            </w:r>
          </w:p>
        </w:tc>
        <w:tc>
          <w:tcPr>
            <w:tcW w:w="12027" w:type="dxa"/>
          </w:tcPr>
          <w:p w:rsidR="003A2AA3" w:rsidRPr="00C66E26" w:rsidRDefault="003A2AA3" w:rsidP="003A2AA3">
            <w:pPr>
              <w:widowControl w:val="0"/>
              <w:ind w:right="178"/>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создание условий для формирования стремления к самопознанию, погружению в свой внутренний мир и ориентация в нем; расширение знания о специфике подросткового возраста, создание условий для развития способности безоценочного принятия своих возрастных особенностей.</w:t>
            </w:r>
          </w:p>
        </w:tc>
      </w:tr>
      <w:tr w:rsidR="00C66E26" w:rsidRPr="00C66E26" w:rsidTr="003A2AA3">
        <w:tc>
          <w:tcPr>
            <w:tcW w:w="2143" w:type="dxa"/>
          </w:tcPr>
          <w:p w:rsidR="003A2AA3" w:rsidRPr="00C66E26" w:rsidRDefault="003A2AA3" w:rsidP="003A2AA3">
            <w:pPr>
              <w:ind w:right="-633"/>
              <w:jc w:val="both"/>
              <w:rPr>
                <w:rFonts w:ascii="Liberation Serif" w:eastAsia="Liberation Serif" w:hAnsi="Liberation Serif" w:cs="Liberation Serif"/>
                <w:sz w:val="24"/>
                <w:szCs w:val="24"/>
              </w:rPr>
            </w:pPr>
            <w:r w:rsidRPr="00C66E26">
              <w:rPr>
                <w:rFonts w:ascii="Times New Roman" w:eastAsia="Times New Roman" w:hAnsi="Times New Roman" w:cs="Times New Roman"/>
                <w:b/>
                <w:sz w:val="24"/>
                <w:szCs w:val="24"/>
                <w:highlight w:val="white"/>
              </w:rPr>
              <w:t>Вводный этап</w:t>
            </w:r>
          </w:p>
        </w:tc>
        <w:tc>
          <w:tcPr>
            <w:tcW w:w="12027" w:type="dxa"/>
          </w:tcPr>
          <w:p w:rsidR="003A2AA3" w:rsidRPr="00C66E26" w:rsidRDefault="003A2AA3" w:rsidP="003A2AA3">
            <w:pPr>
              <w:widowControl w:val="0"/>
              <w:pBdr>
                <w:top w:val="nil"/>
                <w:left w:val="nil"/>
                <w:bottom w:val="nil"/>
                <w:right w:val="nil"/>
                <w:between w:val="nil"/>
              </w:pBdr>
              <w:ind w:right="178"/>
              <w:jc w:val="both"/>
              <w:rPr>
                <w:rFonts w:ascii="Times New Roman" w:eastAsia="Times New Roman" w:hAnsi="Times New Roman" w:cs="Times New Roman"/>
                <w:b/>
                <w:sz w:val="24"/>
                <w:szCs w:val="24"/>
                <w:highlight w:val="white"/>
              </w:rPr>
            </w:pPr>
            <w:r w:rsidRPr="00C66E26">
              <w:rPr>
                <w:rFonts w:ascii="Times New Roman" w:eastAsia="Times New Roman" w:hAnsi="Times New Roman" w:cs="Times New Roman"/>
                <w:b/>
                <w:sz w:val="24"/>
                <w:szCs w:val="24"/>
                <w:highlight w:val="white"/>
              </w:rPr>
              <w:t>Мой герб</w:t>
            </w:r>
          </w:p>
          <w:p w:rsidR="003A2AA3" w:rsidRPr="00C66E26" w:rsidRDefault="003A2AA3" w:rsidP="003A2AA3">
            <w:pPr>
              <w:widowControl w:val="0"/>
              <w:pBdr>
                <w:top w:val="nil"/>
                <w:left w:val="nil"/>
                <w:bottom w:val="nil"/>
                <w:right w:val="nil"/>
                <w:between w:val="nil"/>
              </w:pBdr>
              <w:ind w:right="178"/>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i/>
                <w:sz w:val="24"/>
                <w:szCs w:val="24"/>
                <w:highlight w:val="white"/>
              </w:rPr>
              <w:t xml:space="preserve">Задача: </w:t>
            </w:r>
            <w:r w:rsidRPr="00C66E26">
              <w:rPr>
                <w:rFonts w:ascii="Times New Roman" w:eastAsia="Times New Roman" w:hAnsi="Times New Roman" w:cs="Times New Roman"/>
                <w:sz w:val="24"/>
                <w:szCs w:val="24"/>
                <w:highlight w:val="white"/>
              </w:rPr>
              <w:t>формирование и развитие я-образа, активизация самоанализа.</w:t>
            </w:r>
          </w:p>
          <w:p w:rsidR="003A2AA3" w:rsidRPr="00C66E26" w:rsidRDefault="003A2AA3" w:rsidP="003A2AA3">
            <w:pPr>
              <w:widowControl w:val="0"/>
              <w:ind w:right="178"/>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i/>
                <w:sz w:val="24"/>
                <w:szCs w:val="24"/>
                <w:highlight w:val="white"/>
              </w:rPr>
              <w:t xml:space="preserve">Описание упражнения. </w:t>
            </w:r>
          </w:p>
          <w:p w:rsidR="003A2AA3" w:rsidRPr="00C66E26" w:rsidRDefault="003A2AA3" w:rsidP="003A2AA3">
            <w:pPr>
              <w:widowControl w:val="0"/>
              <w:pBdr>
                <w:top w:val="nil"/>
                <w:left w:val="nil"/>
                <w:bottom w:val="nil"/>
                <w:right w:val="nil"/>
                <w:between w:val="nil"/>
              </w:pBdr>
              <w:ind w:right="178"/>
              <w:jc w:val="both"/>
              <w:rPr>
                <w:rFonts w:ascii="Times New Roman" w:eastAsia="Times New Roman" w:hAnsi="Times New Roman" w:cs="Times New Roman"/>
                <w:i/>
                <w:sz w:val="24"/>
                <w:szCs w:val="24"/>
                <w:highlight w:val="white"/>
              </w:rPr>
            </w:pPr>
            <w:r w:rsidRPr="00C66E26">
              <w:rPr>
                <w:rFonts w:ascii="Times New Roman" w:eastAsia="Times New Roman" w:hAnsi="Times New Roman" w:cs="Times New Roman"/>
                <w:i/>
                <w:sz w:val="24"/>
                <w:szCs w:val="24"/>
                <w:highlight w:val="white"/>
              </w:rPr>
              <w:t>Слово педагога:</w:t>
            </w:r>
          </w:p>
          <w:p w:rsidR="003A2AA3" w:rsidRPr="00C66E26" w:rsidRDefault="003A2AA3" w:rsidP="003A2AA3">
            <w:pPr>
              <w:widowControl w:val="0"/>
              <w:pBdr>
                <w:top w:val="nil"/>
                <w:left w:val="nil"/>
                <w:bottom w:val="nil"/>
                <w:right w:val="nil"/>
                <w:between w:val="nil"/>
              </w:pBdr>
              <w:ind w:right="178"/>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 xml:space="preserve">– Никому не помешает иметь свой личный герб, пусть даже он известен лишь одному его владельцу. В трудные жизненные моменты, подумав о гербе, можно вспомнить обо всем самом важном, самом ценном, что есть в вашей жизни. Это поможет сделать выбор в критическую минуту, собрать всю свою волю в кулак. Попробуйте придумать свой личный герб наподобие тех, что были у знатных людей в Средние века. </w:t>
            </w:r>
          </w:p>
          <w:p w:rsidR="003A2AA3" w:rsidRPr="00C66E26" w:rsidRDefault="003A2AA3" w:rsidP="003A2AA3">
            <w:pPr>
              <w:widowControl w:val="0"/>
              <w:pBdr>
                <w:top w:val="nil"/>
                <w:left w:val="nil"/>
                <w:bottom w:val="nil"/>
                <w:right w:val="nil"/>
                <w:between w:val="nil"/>
              </w:pBdr>
              <w:ind w:right="178"/>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«Счастье» – изобразите что-то, что символизирует для вас наивысшее счастье (если не можете ограничиться чем-то одним, то нарисуйте два или даже три обозначения).</w:t>
            </w:r>
          </w:p>
          <w:p w:rsidR="003A2AA3" w:rsidRPr="00C66E26" w:rsidRDefault="003A2AA3" w:rsidP="003A2AA3">
            <w:pPr>
              <w:widowControl w:val="0"/>
              <w:pBdr>
                <w:top w:val="nil"/>
                <w:left w:val="nil"/>
                <w:bottom w:val="nil"/>
                <w:right w:val="nil"/>
                <w:between w:val="nil"/>
              </w:pBdr>
              <w:ind w:right="178"/>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«Достоинства» – изобразите символы того, чем вы гордитесь, чем вы довольны, что придает вам силы и влияния.</w:t>
            </w:r>
          </w:p>
          <w:p w:rsidR="003A2AA3" w:rsidRPr="00C66E26" w:rsidRDefault="003A2AA3" w:rsidP="003A2AA3">
            <w:pPr>
              <w:widowControl w:val="0"/>
              <w:pBdr>
                <w:top w:val="nil"/>
                <w:left w:val="nil"/>
                <w:bottom w:val="nil"/>
                <w:right w:val="nil"/>
                <w:between w:val="nil"/>
              </w:pBdr>
              <w:ind w:right="178"/>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«Общество» – символически изобразите себя глазами общества, свою личность, свое</w:t>
            </w:r>
            <w:r w:rsidR="00437156" w:rsidRPr="00C66E26">
              <w:rPr>
                <w:rFonts w:ascii="Times New Roman" w:eastAsia="Times New Roman" w:hAnsi="Times New Roman" w:cs="Times New Roman"/>
                <w:sz w:val="24"/>
                <w:szCs w:val="24"/>
                <w:highlight w:val="white"/>
                <w:lang w:val="ru-RU"/>
              </w:rPr>
              <w:t xml:space="preserve"> </w:t>
            </w:r>
            <w:r w:rsidRPr="00C66E26">
              <w:rPr>
                <w:rFonts w:ascii="Times New Roman" w:eastAsia="Times New Roman" w:hAnsi="Times New Roman" w:cs="Times New Roman"/>
                <w:sz w:val="24"/>
                <w:szCs w:val="24"/>
                <w:highlight w:val="white"/>
              </w:rPr>
              <w:t>место в мире.</w:t>
            </w:r>
          </w:p>
          <w:p w:rsidR="003A2AA3" w:rsidRPr="00C66E26" w:rsidRDefault="003A2AA3" w:rsidP="003A2AA3">
            <w:pPr>
              <w:widowControl w:val="0"/>
              <w:pBdr>
                <w:top w:val="nil"/>
                <w:left w:val="nil"/>
                <w:bottom w:val="nil"/>
                <w:right w:val="nil"/>
                <w:between w:val="nil"/>
              </w:pBdr>
              <w:ind w:right="178"/>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«Свершения» – к каким вершинам вы стремитесь.</w:t>
            </w:r>
          </w:p>
          <w:p w:rsidR="003A2AA3" w:rsidRPr="00C66E26" w:rsidRDefault="003A2AA3" w:rsidP="003A2AA3">
            <w:pPr>
              <w:ind w:right="178"/>
              <w:jc w:val="both"/>
              <w:rPr>
                <w:rFonts w:ascii="Liberation Serif" w:eastAsia="Liberation Serif" w:hAnsi="Liberation Serif" w:cs="Liberation Serif"/>
                <w:sz w:val="24"/>
                <w:szCs w:val="24"/>
              </w:rPr>
            </w:pPr>
            <w:r w:rsidRPr="00C66E26">
              <w:rPr>
                <w:rFonts w:ascii="Times New Roman" w:eastAsia="Times New Roman" w:hAnsi="Times New Roman" w:cs="Times New Roman"/>
                <w:i/>
                <w:sz w:val="24"/>
                <w:szCs w:val="24"/>
                <w:highlight w:val="white"/>
              </w:rPr>
              <w:t>Обсуждение.</w:t>
            </w:r>
            <w:r w:rsidRPr="00C66E26">
              <w:rPr>
                <w:rFonts w:ascii="Times New Roman" w:eastAsia="Times New Roman" w:hAnsi="Times New Roman" w:cs="Times New Roman"/>
                <w:sz w:val="24"/>
                <w:szCs w:val="24"/>
                <w:highlight w:val="white"/>
              </w:rPr>
              <w:t xml:space="preserve"> Расскажите о своем гербе. В минуты тяжелых сомнений, выбора, потери силы воли взгляните на свой герб, это придаст вам сил.</w:t>
            </w:r>
          </w:p>
        </w:tc>
      </w:tr>
      <w:tr w:rsidR="00C66E26" w:rsidRPr="00C66E26" w:rsidTr="003A2AA3">
        <w:tc>
          <w:tcPr>
            <w:tcW w:w="2143" w:type="dxa"/>
            <w:vMerge w:val="restart"/>
            <w:shd w:val="clear" w:color="auto" w:fill="auto"/>
          </w:tcPr>
          <w:p w:rsidR="003A2AA3" w:rsidRPr="00C66E26" w:rsidRDefault="003A2AA3" w:rsidP="003A2AA3">
            <w:pPr>
              <w:widowControl w:val="0"/>
              <w:pBdr>
                <w:top w:val="nil"/>
                <w:left w:val="nil"/>
                <w:bottom w:val="nil"/>
                <w:right w:val="nil"/>
                <w:between w:val="nil"/>
              </w:pBdr>
              <w:ind w:right="-647"/>
              <w:rPr>
                <w:rFonts w:ascii="Times New Roman" w:eastAsia="Times New Roman" w:hAnsi="Times New Roman" w:cs="Times New Roman"/>
                <w:b/>
                <w:sz w:val="24"/>
                <w:szCs w:val="24"/>
                <w:highlight w:val="white"/>
              </w:rPr>
            </w:pPr>
            <w:r w:rsidRPr="00C66E26">
              <w:rPr>
                <w:rFonts w:ascii="Times New Roman" w:eastAsia="Times New Roman" w:hAnsi="Times New Roman" w:cs="Times New Roman"/>
                <w:b/>
                <w:sz w:val="24"/>
                <w:szCs w:val="24"/>
                <w:highlight w:val="white"/>
              </w:rPr>
              <w:t xml:space="preserve">Основной этап </w:t>
            </w:r>
          </w:p>
        </w:tc>
        <w:tc>
          <w:tcPr>
            <w:tcW w:w="12027" w:type="dxa"/>
          </w:tcPr>
          <w:p w:rsidR="003A2AA3" w:rsidRPr="00C66E26" w:rsidRDefault="003A2AA3" w:rsidP="00DD5243">
            <w:pPr>
              <w:widowControl w:val="0"/>
              <w:pBdr>
                <w:top w:val="nil"/>
                <w:left w:val="nil"/>
                <w:bottom w:val="nil"/>
                <w:right w:val="nil"/>
                <w:between w:val="nil"/>
              </w:pBdr>
              <w:ind w:right="178"/>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 xml:space="preserve">– Подростковый возраст – это переходный, сложный, кризисный период, имеющий важнейшее значение в становлении личности человека. Именно в этот период происходит физиологическая и психологическая перестройка организма. В ходе бурной трансформации у подростков могут возникнуть проблемы личного и социального характера, влияющие на ощущение психологического благополучия. Подросток формирует идентичность, </w:t>
            </w:r>
            <w:r w:rsidR="00437156" w:rsidRPr="00C66E26">
              <w:rPr>
                <w:rFonts w:ascii="Times New Roman" w:eastAsia="Times New Roman" w:hAnsi="Times New Roman" w:cs="Times New Roman"/>
                <w:sz w:val="24"/>
                <w:szCs w:val="24"/>
                <w:highlight w:val="white"/>
                <w:lang w:val="ru-RU"/>
              </w:rPr>
              <w:t>самосовершенствуется</w:t>
            </w:r>
            <w:r w:rsidRPr="00C66E26">
              <w:rPr>
                <w:rFonts w:ascii="Times New Roman" w:eastAsia="Times New Roman" w:hAnsi="Times New Roman" w:cs="Times New Roman"/>
                <w:sz w:val="24"/>
                <w:szCs w:val="24"/>
                <w:highlight w:val="white"/>
              </w:rPr>
              <w:t>, стремится познать сильные и слабые стороны своей личности. У него возникает интерес к себе, к качествам собственной личности, потребность сопоставления себя с другими людьми, потребность в адекватной самооценке. Представления, на основании которых у подростков формируются критерии самооценки, приобретаются в ходе особой деятельности – самопознания. Основной формой самопознания подростков является сравнение себя с другими людьми: взрослыми, сверстниками.</w:t>
            </w:r>
          </w:p>
        </w:tc>
      </w:tr>
      <w:tr w:rsidR="00C66E26" w:rsidRPr="00C66E26" w:rsidTr="003A2AA3">
        <w:tc>
          <w:tcPr>
            <w:tcW w:w="2143" w:type="dxa"/>
          </w:tcPr>
          <w:p w:rsidR="003A2AA3" w:rsidRPr="00C66E26" w:rsidRDefault="003A2AA3" w:rsidP="003A2AA3">
            <w:pPr>
              <w:ind w:right="-633"/>
              <w:jc w:val="both"/>
              <w:rPr>
                <w:rFonts w:ascii="Liberation Serif" w:eastAsia="Liberation Serif" w:hAnsi="Liberation Serif" w:cs="Liberation Serif"/>
                <w:sz w:val="24"/>
                <w:szCs w:val="24"/>
              </w:rPr>
            </w:pPr>
          </w:p>
        </w:tc>
        <w:tc>
          <w:tcPr>
            <w:tcW w:w="12027" w:type="dxa"/>
          </w:tcPr>
          <w:p w:rsidR="003A2AA3" w:rsidRPr="00C66E26" w:rsidRDefault="003A2AA3" w:rsidP="003A2AA3">
            <w:pPr>
              <w:ind w:right="178"/>
              <w:jc w:val="both"/>
              <w:rPr>
                <w:rFonts w:ascii="Liberation Serif" w:eastAsia="Liberation Serif" w:hAnsi="Liberation Serif" w:cs="Liberation Serif"/>
                <w:b/>
                <w:bCs/>
                <w:sz w:val="24"/>
                <w:szCs w:val="24"/>
              </w:rPr>
            </w:pPr>
            <w:r w:rsidRPr="00C66E26">
              <w:rPr>
                <w:rFonts w:ascii="Liberation Serif" w:eastAsia="Liberation Serif" w:hAnsi="Liberation Serif" w:cs="Liberation Serif"/>
                <w:b/>
                <w:bCs/>
                <w:sz w:val="24"/>
                <w:szCs w:val="24"/>
              </w:rPr>
              <w:t>Героини и герои</w:t>
            </w:r>
          </w:p>
          <w:p w:rsidR="003A2AA3" w:rsidRPr="00C66E26" w:rsidRDefault="003A2AA3" w:rsidP="00437156">
            <w:pPr>
              <w:ind w:right="178"/>
              <w:jc w:val="both"/>
              <w:rPr>
                <w:rFonts w:ascii="Liberation Serif" w:eastAsia="Liberation Serif" w:hAnsi="Liberation Serif" w:cs="Liberation Serif"/>
                <w:sz w:val="24"/>
                <w:szCs w:val="24"/>
              </w:rPr>
            </w:pPr>
            <w:r w:rsidRPr="00C66E26">
              <w:rPr>
                <w:rFonts w:ascii="Liberation Serif" w:eastAsia="Liberation Serif" w:hAnsi="Liberation Serif" w:cs="Liberation Serif"/>
                <w:i/>
                <w:sz w:val="24"/>
                <w:szCs w:val="24"/>
              </w:rPr>
              <w:t>Задача:</w:t>
            </w:r>
            <w:r w:rsidRPr="00C66E26">
              <w:rPr>
                <w:rFonts w:ascii="Liberation Serif" w:eastAsia="Liberation Serif" w:hAnsi="Liberation Serif" w:cs="Liberation Serif"/>
                <w:sz w:val="24"/>
                <w:szCs w:val="24"/>
              </w:rPr>
              <w:t xml:space="preserve"> </w:t>
            </w:r>
            <w:r w:rsidR="00437156" w:rsidRPr="00C66E26">
              <w:rPr>
                <w:rFonts w:ascii="Times New Roman" w:eastAsia="Times New Roman" w:hAnsi="Times New Roman" w:cs="Times New Roman"/>
                <w:sz w:val="24"/>
                <w:szCs w:val="24"/>
                <w:lang w:val="ru-RU"/>
              </w:rPr>
              <w:t>содействовать распозна</w:t>
            </w:r>
            <w:r w:rsidR="00B238CE" w:rsidRPr="00C66E26">
              <w:rPr>
                <w:rFonts w:ascii="Times New Roman" w:eastAsia="Times New Roman" w:hAnsi="Times New Roman" w:cs="Times New Roman"/>
                <w:sz w:val="24"/>
                <w:szCs w:val="24"/>
                <w:lang w:val="ru-RU"/>
              </w:rPr>
              <w:t>ванию</w:t>
            </w:r>
            <w:r w:rsidR="00437156" w:rsidRPr="00C66E26">
              <w:rPr>
                <w:rFonts w:ascii="Times New Roman" w:eastAsia="Times New Roman" w:hAnsi="Times New Roman" w:cs="Times New Roman"/>
                <w:sz w:val="24"/>
                <w:szCs w:val="24"/>
                <w:lang w:val="ru-RU"/>
              </w:rPr>
              <w:t xml:space="preserve"> </w:t>
            </w:r>
            <w:r w:rsidRPr="00C66E26">
              <w:rPr>
                <w:rFonts w:ascii="Liberation Serif" w:eastAsia="Liberation Serif" w:hAnsi="Liberation Serif" w:cs="Liberation Serif"/>
                <w:sz w:val="24"/>
                <w:szCs w:val="24"/>
              </w:rPr>
              <w:t>личностных качеств и ценностей подростков.</w:t>
            </w:r>
          </w:p>
          <w:p w:rsidR="003A2AA3" w:rsidRPr="00C66E26" w:rsidRDefault="003A2AA3" w:rsidP="003A2AA3">
            <w:pPr>
              <w:ind w:right="178"/>
              <w:jc w:val="both"/>
              <w:rPr>
                <w:rFonts w:ascii="Liberation Serif" w:eastAsia="Liberation Serif" w:hAnsi="Liberation Serif" w:cs="Liberation Serif"/>
                <w:sz w:val="24"/>
                <w:szCs w:val="24"/>
              </w:rPr>
            </w:pPr>
            <w:r w:rsidRPr="00C66E26">
              <w:rPr>
                <w:rFonts w:ascii="Liberation Serif" w:eastAsia="Liberation Serif" w:hAnsi="Liberation Serif" w:cs="Liberation Serif"/>
                <w:i/>
                <w:sz w:val="24"/>
                <w:szCs w:val="24"/>
              </w:rPr>
              <w:lastRenderedPageBreak/>
              <w:t>Подсказка педагогу:</w:t>
            </w:r>
            <w:r w:rsidRPr="00C66E26">
              <w:rPr>
                <w:rFonts w:ascii="Liberation Serif" w:eastAsia="Liberation Serif" w:hAnsi="Liberation Serif" w:cs="Liberation Serif"/>
                <w:sz w:val="24"/>
                <w:szCs w:val="24"/>
              </w:rPr>
              <w:t xml:space="preserve"> дайте участникам 5 минут, чтобы они вспомнили тех героинь и героев (исторических или современных), которые вызывают у них особое восхищение.</w:t>
            </w:r>
          </w:p>
          <w:p w:rsidR="003A2AA3" w:rsidRPr="00C66E26" w:rsidRDefault="003A2AA3" w:rsidP="003A2AA3">
            <w:pPr>
              <w:ind w:right="178"/>
              <w:jc w:val="both"/>
              <w:rPr>
                <w:rFonts w:ascii="Liberation Serif" w:eastAsia="Liberation Serif" w:hAnsi="Liberation Serif" w:cs="Liberation Serif"/>
                <w:sz w:val="24"/>
                <w:szCs w:val="24"/>
              </w:rPr>
            </w:pPr>
            <w:r w:rsidRPr="00C66E26">
              <w:rPr>
                <w:rFonts w:ascii="Liberation Serif" w:eastAsia="Liberation Serif" w:hAnsi="Liberation Serif" w:cs="Liberation Serif"/>
                <w:i/>
                <w:iCs/>
                <w:sz w:val="24"/>
                <w:szCs w:val="24"/>
              </w:rPr>
              <w:t>Описание упражнения</w:t>
            </w:r>
            <w:r w:rsidRPr="00C66E26">
              <w:rPr>
                <w:rFonts w:ascii="Liberation Serif" w:eastAsia="Liberation Serif" w:hAnsi="Liberation Serif" w:cs="Liberation Serif"/>
                <w:sz w:val="24"/>
                <w:szCs w:val="24"/>
              </w:rPr>
              <w:t>. Попросите каждого участника записать в один столбик (красной ручкой) имена трех-четырех героинь с кратким описанием того, кто они такие и что они сделали для своей страны. Внизу листа бумаги участники должны записать ключевые слова, характеризующие личные качества героинь.</w:t>
            </w:r>
          </w:p>
          <w:p w:rsidR="003A2AA3" w:rsidRPr="00C66E26" w:rsidRDefault="003A2AA3" w:rsidP="003A2AA3">
            <w:pPr>
              <w:ind w:right="178"/>
              <w:jc w:val="both"/>
              <w:rPr>
                <w:rFonts w:ascii="Liberation Serif" w:eastAsia="Liberation Serif" w:hAnsi="Liberation Serif" w:cs="Liberation Serif"/>
                <w:sz w:val="24"/>
                <w:szCs w:val="24"/>
              </w:rPr>
            </w:pPr>
            <w:r w:rsidRPr="00C66E26">
              <w:rPr>
                <w:rFonts w:ascii="Liberation Serif" w:eastAsia="Liberation Serif" w:hAnsi="Liberation Serif" w:cs="Liberation Serif"/>
                <w:sz w:val="24"/>
                <w:szCs w:val="24"/>
              </w:rPr>
              <w:t>Во второй столбик (синей ручкой) запишите имена трех</w:t>
            </w:r>
            <w:r w:rsidR="0020624F" w:rsidRPr="00C66E26">
              <w:rPr>
                <w:rFonts w:asciiTheme="minorHAnsi" w:eastAsia="Liberation Serif" w:hAnsiTheme="minorHAnsi" w:cs="Liberation Serif"/>
                <w:sz w:val="24"/>
                <w:szCs w:val="24"/>
                <w:lang w:val="ru-RU"/>
              </w:rPr>
              <w:t>-</w:t>
            </w:r>
            <w:r w:rsidRPr="00C66E26">
              <w:rPr>
                <w:rFonts w:ascii="Liberation Serif" w:eastAsia="Liberation Serif" w:hAnsi="Liberation Serif" w:cs="Liberation Serif"/>
                <w:sz w:val="24"/>
                <w:szCs w:val="24"/>
              </w:rPr>
              <w:t>четырех героев и их личные качества.</w:t>
            </w:r>
          </w:p>
          <w:p w:rsidR="003A2AA3" w:rsidRPr="00C66E26" w:rsidRDefault="003A2AA3" w:rsidP="003A2AA3">
            <w:pPr>
              <w:ind w:right="178"/>
              <w:jc w:val="both"/>
              <w:rPr>
                <w:rFonts w:ascii="Liberation Serif" w:eastAsia="Liberation Serif" w:hAnsi="Liberation Serif" w:cs="Liberation Serif"/>
                <w:sz w:val="24"/>
                <w:szCs w:val="24"/>
              </w:rPr>
            </w:pPr>
            <w:r w:rsidRPr="00C66E26">
              <w:rPr>
                <w:rFonts w:ascii="Liberation Serif" w:eastAsia="Liberation Serif" w:hAnsi="Liberation Serif" w:cs="Liberation Serif"/>
                <w:i/>
                <w:iCs/>
                <w:sz w:val="24"/>
                <w:szCs w:val="24"/>
              </w:rPr>
              <w:t>Подсказка педагогу:</w:t>
            </w:r>
            <w:r w:rsidRPr="00C66E26">
              <w:rPr>
                <w:rFonts w:ascii="Liberation Serif" w:eastAsia="Liberation Serif" w:hAnsi="Liberation Serif" w:cs="Liberation Serif"/>
                <w:sz w:val="24"/>
                <w:szCs w:val="24"/>
              </w:rPr>
              <w:t xml:space="preserve"> попросите участников разделиться на группы по 5–7 человек и рассказать друг другу, кого они выбрали своими героинями и героями. Попросите группы прийти к согласованному мнению о четырех самых достойных героинях и четырех самых достойных героях. Теперь переходите к общему обсуждению и запишите в два столбика на доске предложенные группами списки героинь и героев. Внизу запишите ключевые слова, характеризующие их личные качества. Обсуждение. Обсудите списки личных качеств, поговорите о том, как героини и герои становятся примерами для подражания. Затем перейдите к подведению итогов. Что есть в героях, чего не хватает нам? Это то, что может помочь подросткам в определении недостающих качеств и ценностей.</w:t>
            </w:r>
          </w:p>
        </w:tc>
      </w:tr>
      <w:tr w:rsidR="003A2AA3" w:rsidRPr="00C66E26" w:rsidTr="003A2AA3">
        <w:tc>
          <w:tcPr>
            <w:tcW w:w="2143" w:type="dxa"/>
            <w:shd w:val="clear" w:color="auto" w:fill="auto"/>
          </w:tcPr>
          <w:p w:rsidR="003A2AA3" w:rsidRPr="00C66E26" w:rsidRDefault="003A2AA3" w:rsidP="003A2AA3">
            <w:pPr>
              <w:widowControl w:val="0"/>
              <w:pBdr>
                <w:top w:val="nil"/>
                <w:left w:val="nil"/>
                <w:bottom w:val="nil"/>
                <w:right w:val="nil"/>
                <w:between w:val="nil"/>
              </w:pBdr>
              <w:ind w:right="-34"/>
              <w:rPr>
                <w:rFonts w:ascii="Times New Roman" w:eastAsia="Times New Roman" w:hAnsi="Times New Roman" w:cs="Times New Roman"/>
                <w:b/>
                <w:sz w:val="24"/>
                <w:szCs w:val="24"/>
                <w:highlight w:val="white"/>
              </w:rPr>
            </w:pPr>
            <w:r w:rsidRPr="00C66E26">
              <w:rPr>
                <w:rFonts w:ascii="Times New Roman" w:eastAsia="Times New Roman" w:hAnsi="Times New Roman" w:cs="Times New Roman"/>
                <w:b/>
                <w:sz w:val="24"/>
                <w:szCs w:val="24"/>
                <w:highlight w:val="white"/>
              </w:rPr>
              <w:lastRenderedPageBreak/>
              <w:t>Заключительный этап</w:t>
            </w:r>
          </w:p>
        </w:tc>
        <w:tc>
          <w:tcPr>
            <w:tcW w:w="12027" w:type="dxa"/>
            <w:shd w:val="clear" w:color="auto" w:fill="auto"/>
          </w:tcPr>
          <w:p w:rsidR="003A2AA3" w:rsidRPr="00C66E26" w:rsidRDefault="003A2AA3" w:rsidP="003A2AA3">
            <w:pPr>
              <w:widowControl w:val="0"/>
              <w:pBdr>
                <w:top w:val="nil"/>
                <w:left w:val="nil"/>
                <w:bottom w:val="nil"/>
                <w:right w:val="nil"/>
                <w:between w:val="nil"/>
              </w:pBdr>
              <w:ind w:right="178"/>
              <w:rPr>
                <w:rFonts w:ascii="Times New Roman" w:eastAsia="Times New Roman" w:hAnsi="Times New Roman" w:cs="Times New Roman"/>
                <w:b/>
                <w:sz w:val="24"/>
                <w:szCs w:val="24"/>
                <w:highlight w:val="white"/>
              </w:rPr>
            </w:pPr>
            <w:r w:rsidRPr="00C66E26">
              <w:rPr>
                <w:rFonts w:ascii="Times New Roman" w:eastAsia="Times New Roman" w:hAnsi="Times New Roman" w:cs="Times New Roman"/>
                <w:b/>
                <w:sz w:val="24"/>
                <w:szCs w:val="24"/>
                <w:highlight w:val="white"/>
              </w:rPr>
              <w:t>Интересные вопросы</w:t>
            </w:r>
          </w:p>
          <w:p w:rsidR="003A2AA3" w:rsidRPr="00C66E26" w:rsidRDefault="003A2AA3" w:rsidP="003A2AA3">
            <w:pPr>
              <w:widowControl w:val="0"/>
              <w:ind w:right="178"/>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i/>
                <w:sz w:val="24"/>
                <w:szCs w:val="24"/>
                <w:highlight w:val="white"/>
              </w:rPr>
              <w:t>Задача</w:t>
            </w:r>
            <w:r w:rsidR="00BA6054" w:rsidRPr="00C66E26">
              <w:rPr>
                <w:rFonts w:ascii="Times New Roman" w:eastAsia="Times New Roman" w:hAnsi="Times New Roman" w:cs="Times New Roman"/>
                <w:i/>
                <w:sz w:val="24"/>
                <w:szCs w:val="24"/>
                <w:highlight w:val="white"/>
                <w:lang w:val="ru-RU"/>
              </w:rPr>
              <w:t>:</w:t>
            </w:r>
            <w:r w:rsidRPr="00C66E26">
              <w:rPr>
                <w:rFonts w:ascii="Times New Roman" w:eastAsia="Times New Roman" w:hAnsi="Times New Roman" w:cs="Times New Roman"/>
                <w:i/>
                <w:sz w:val="24"/>
                <w:szCs w:val="24"/>
                <w:highlight w:val="white"/>
              </w:rPr>
              <w:t xml:space="preserve"> </w:t>
            </w:r>
            <w:r w:rsidR="00BA6054" w:rsidRPr="00C66E26">
              <w:rPr>
                <w:rFonts w:ascii="Times New Roman" w:eastAsia="Times New Roman" w:hAnsi="Times New Roman" w:cs="Times New Roman"/>
                <w:sz w:val="24"/>
                <w:szCs w:val="24"/>
                <w:highlight w:val="white"/>
              </w:rPr>
              <w:t>т</w:t>
            </w:r>
            <w:r w:rsidRPr="00C66E26">
              <w:rPr>
                <w:rFonts w:ascii="Times New Roman" w:eastAsia="Times New Roman" w:hAnsi="Times New Roman" w:cs="Times New Roman"/>
                <w:sz w:val="24"/>
                <w:szCs w:val="24"/>
                <w:highlight w:val="white"/>
              </w:rPr>
              <w:t>рениров</w:t>
            </w:r>
            <w:r w:rsidR="0020624F" w:rsidRPr="00C66E26">
              <w:rPr>
                <w:rFonts w:ascii="Times New Roman" w:eastAsia="Times New Roman" w:hAnsi="Times New Roman" w:cs="Times New Roman"/>
                <w:sz w:val="24"/>
                <w:szCs w:val="24"/>
                <w:highlight w:val="white"/>
                <w:lang w:val="ru-RU"/>
              </w:rPr>
              <w:t>ать</w:t>
            </w:r>
            <w:r w:rsidRPr="00C66E26">
              <w:rPr>
                <w:rFonts w:ascii="Times New Roman" w:eastAsia="Times New Roman" w:hAnsi="Times New Roman" w:cs="Times New Roman"/>
                <w:sz w:val="24"/>
                <w:szCs w:val="24"/>
                <w:highlight w:val="white"/>
              </w:rPr>
              <w:t xml:space="preserve"> навык</w:t>
            </w:r>
            <w:r w:rsidR="0020624F" w:rsidRPr="00C66E26">
              <w:rPr>
                <w:rFonts w:ascii="Times New Roman" w:eastAsia="Times New Roman" w:hAnsi="Times New Roman" w:cs="Times New Roman"/>
                <w:sz w:val="24"/>
                <w:szCs w:val="24"/>
                <w:highlight w:val="white"/>
                <w:lang w:val="ru-RU"/>
              </w:rPr>
              <w:t>и</w:t>
            </w:r>
            <w:r w:rsidRPr="00C66E26">
              <w:rPr>
                <w:rFonts w:ascii="Times New Roman" w:eastAsia="Times New Roman" w:hAnsi="Times New Roman" w:cs="Times New Roman"/>
                <w:sz w:val="24"/>
                <w:szCs w:val="24"/>
                <w:highlight w:val="white"/>
              </w:rPr>
              <w:t xml:space="preserve"> самопрезентации, публичного выступления, осознания личных границ.</w:t>
            </w:r>
          </w:p>
          <w:p w:rsidR="003A2AA3" w:rsidRPr="00C66E26" w:rsidRDefault="003A2AA3" w:rsidP="003A2AA3">
            <w:pPr>
              <w:widowControl w:val="0"/>
              <w:pBdr>
                <w:top w:val="nil"/>
                <w:left w:val="nil"/>
                <w:bottom w:val="nil"/>
                <w:right w:val="nil"/>
                <w:between w:val="nil"/>
              </w:pBdr>
              <w:ind w:right="178"/>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highlight w:val="white"/>
              </w:rPr>
              <w:t xml:space="preserve">Описание упражнения. </w:t>
            </w:r>
            <w:r w:rsidRPr="00C66E26">
              <w:rPr>
                <w:rFonts w:ascii="Times New Roman" w:eastAsia="Times New Roman" w:hAnsi="Times New Roman" w:cs="Times New Roman"/>
                <w:sz w:val="24"/>
                <w:szCs w:val="24"/>
                <w:highlight w:val="white"/>
              </w:rPr>
              <w:t xml:space="preserve">Каждого участника просят придумать по два интересных с их точки зрения вопроса. Один из них носит нейтральный характер (не связан с личностью отвечающего (например, «Как ты думаешь, что нужно делать подростку, который только недавно начал заниматься спортом, но мечтает через 10 лет победить на Олимпиаде?»). А второй вопрос носит личный характер, непосредственно касается жизни отвечающего (например, «Что ты считаешь самой большой победой в своей жизни, а что – самым большим проигрышем?»). нейтральный вопрос записывается на белом листочке, а личный – на розовом. Потом все эти листочки собираются ведущим, переворачиваются текстом книзу, перемешиваются и выкладываются перед участниками. Каждый из них вытягивает один листочек (выбирая сам, розовый или белый), читает доставшийся ему вопрос и публично </w:t>
            </w:r>
            <w:r w:rsidRPr="00C66E26">
              <w:rPr>
                <w:rFonts w:ascii="Times New Roman" w:eastAsia="Times New Roman" w:hAnsi="Times New Roman" w:cs="Times New Roman"/>
                <w:sz w:val="24"/>
                <w:szCs w:val="24"/>
              </w:rPr>
              <w:t>отвечает на него. Когда ответ завершен, другим участникам предлагается, при желании, что-либо добавить к нему.</w:t>
            </w:r>
          </w:p>
          <w:p w:rsidR="003A2AA3" w:rsidRPr="00C66E26" w:rsidRDefault="003A2AA3" w:rsidP="003A2AA3">
            <w:pPr>
              <w:widowControl w:val="0"/>
              <w:pBdr>
                <w:top w:val="nil"/>
                <w:left w:val="nil"/>
                <w:bottom w:val="nil"/>
                <w:right w:val="nil"/>
                <w:between w:val="nil"/>
              </w:pBdr>
              <w:ind w:right="178"/>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 xml:space="preserve">Обсуждение. </w:t>
            </w:r>
            <w:r w:rsidRPr="00C66E26">
              <w:rPr>
                <w:rFonts w:ascii="Times New Roman" w:eastAsia="Times New Roman" w:hAnsi="Times New Roman" w:cs="Times New Roman"/>
                <w:sz w:val="24"/>
                <w:szCs w:val="24"/>
              </w:rPr>
              <w:t>Чем руководствовался каждый из участников, принимая решение, вытащить «белый» или «розовый» вопрос? Какие вопросы и чем именно запомнились, показались наиболее интересными?</w:t>
            </w:r>
          </w:p>
          <w:p w:rsidR="003A2AA3" w:rsidRPr="00C66E26" w:rsidRDefault="003A2AA3" w:rsidP="003A2AA3">
            <w:pPr>
              <w:widowControl w:val="0"/>
              <w:pBdr>
                <w:top w:val="nil"/>
                <w:left w:val="nil"/>
                <w:bottom w:val="nil"/>
                <w:right w:val="nil"/>
                <w:between w:val="nil"/>
              </w:pBdr>
              <w:ind w:right="178"/>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i/>
                <w:iCs/>
                <w:sz w:val="24"/>
                <w:szCs w:val="24"/>
              </w:rPr>
              <w:t>Слово педагога:</w:t>
            </w:r>
            <w:r w:rsidRPr="00C66E26">
              <w:rPr>
                <w:rFonts w:ascii="Times New Roman" w:eastAsia="Times New Roman" w:hAnsi="Times New Roman" w:cs="Times New Roman"/>
                <w:sz w:val="24"/>
                <w:szCs w:val="24"/>
              </w:rPr>
              <w:t xml:space="preserve"> Сегодня мы с вами узнали, кто такой подросток, какими характеристиками он обладает. Это хоть и трудный, но замечательный возраст. Желаю вам комфортно себя в нем чувствовать!</w:t>
            </w:r>
          </w:p>
        </w:tc>
      </w:tr>
    </w:tbl>
    <w:p w:rsidR="003A2AA3" w:rsidRPr="00C66E26" w:rsidRDefault="003A2AA3">
      <w:pPr>
        <w:shd w:val="clear" w:color="auto" w:fill="FFFFFF"/>
        <w:spacing w:line="240" w:lineRule="auto"/>
        <w:ind w:right="-633" w:firstLine="709"/>
        <w:jc w:val="both"/>
        <w:rPr>
          <w:rFonts w:ascii="Liberation Serif" w:eastAsia="Liberation Serif" w:hAnsi="Liberation Serif" w:cs="Liberation Serif"/>
          <w:sz w:val="24"/>
          <w:szCs w:val="24"/>
        </w:rPr>
      </w:pPr>
    </w:p>
    <w:p w:rsidR="00E13176" w:rsidRPr="00C66E26" w:rsidRDefault="00E13176">
      <w:pPr>
        <w:spacing w:line="240" w:lineRule="auto"/>
        <w:ind w:right="-647" w:firstLine="709"/>
        <w:jc w:val="both"/>
        <w:rPr>
          <w:rFonts w:ascii="Times New Roman" w:eastAsia="Times New Roman" w:hAnsi="Times New Roman" w:cs="Times New Roman"/>
          <w:sz w:val="24"/>
          <w:szCs w:val="24"/>
          <w:highlight w:val="white"/>
        </w:rPr>
      </w:pPr>
    </w:p>
    <w:p w:rsidR="00E13176" w:rsidRPr="00C66E26" w:rsidRDefault="001F7EE5">
      <w:pPr>
        <w:pStyle w:val="1"/>
        <w:spacing w:before="0" w:after="0" w:line="240" w:lineRule="auto"/>
        <w:ind w:right="-647" w:firstLine="709"/>
        <w:jc w:val="both"/>
        <w:rPr>
          <w:rFonts w:ascii="Times New Roman" w:eastAsia="Times New Roman" w:hAnsi="Times New Roman" w:cs="Times New Roman"/>
          <w:b/>
          <w:sz w:val="24"/>
          <w:szCs w:val="24"/>
        </w:rPr>
      </w:pPr>
      <w:bookmarkStart w:id="2" w:name="_o5q3zfpx7myx" w:colFirst="0" w:colLast="0"/>
      <w:bookmarkEnd w:id="2"/>
      <w:r w:rsidRPr="00C66E26">
        <w:br w:type="page"/>
      </w:r>
      <w:bookmarkStart w:id="3" w:name="_7nkzh594cdr7" w:colFirst="0" w:colLast="0"/>
      <w:bookmarkEnd w:id="3"/>
      <w:r w:rsidRPr="00C66E26">
        <w:rPr>
          <w:rFonts w:ascii="Times New Roman" w:eastAsia="Times New Roman" w:hAnsi="Times New Roman" w:cs="Times New Roman"/>
          <w:b/>
          <w:sz w:val="24"/>
          <w:szCs w:val="24"/>
        </w:rPr>
        <w:lastRenderedPageBreak/>
        <w:t>2. ЭМОЦИИ, ОЩУЩЕНИЯ И ЧУВСТВА</w:t>
      </w:r>
    </w:p>
    <w:p w:rsidR="00E13176" w:rsidRPr="00C66E26" w:rsidRDefault="00E13176">
      <w:pPr>
        <w:spacing w:line="240" w:lineRule="auto"/>
        <w:ind w:right="-647" w:firstLine="709"/>
        <w:jc w:val="both"/>
        <w:rPr>
          <w:rFonts w:ascii="Times New Roman" w:eastAsia="Times New Roman" w:hAnsi="Times New Roman" w:cs="Times New Roman"/>
          <w:sz w:val="24"/>
          <w:szCs w:val="24"/>
          <w:highlight w:val="white"/>
        </w:rPr>
      </w:pPr>
    </w:p>
    <w:p w:rsidR="00E13176" w:rsidRPr="00C66E26" w:rsidRDefault="001F7EE5">
      <w:pPr>
        <w:spacing w:line="240" w:lineRule="auto"/>
        <w:ind w:right="-647" w:firstLine="709"/>
        <w:jc w:val="both"/>
        <w:rPr>
          <w:rFonts w:ascii="Times New Roman" w:eastAsia="Times New Roman" w:hAnsi="Times New Roman" w:cs="Times New Roman"/>
          <w:b/>
          <w:i/>
          <w:sz w:val="24"/>
          <w:szCs w:val="24"/>
          <w:highlight w:val="white"/>
        </w:rPr>
      </w:pPr>
      <w:r w:rsidRPr="00C66E26">
        <w:rPr>
          <w:rFonts w:ascii="Times New Roman" w:eastAsia="Times New Roman" w:hAnsi="Times New Roman" w:cs="Times New Roman"/>
          <w:b/>
          <w:i/>
          <w:sz w:val="24"/>
          <w:szCs w:val="24"/>
          <w:highlight w:val="white"/>
        </w:rPr>
        <w:t>Информация для педагога:</w:t>
      </w:r>
    </w:p>
    <w:p w:rsidR="005413F0" w:rsidRPr="00C66E26" w:rsidRDefault="00B238CE">
      <w:pPr>
        <w:spacing w:line="240" w:lineRule="auto"/>
        <w:ind w:right="-647" w:firstLine="709"/>
        <w:jc w:val="both"/>
        <w:rPr>
          <w:rFonts w:ascii="Times New Roman" w:eastAsia="Times New Roman" w:hAnsi="Times New Roman" w:cs="Times New Roman"/>
          <w:sz w:val="24"/>
          <w:szCs w:val="24"/>
          <w:lang w:val="ru-RU"/>
        </w:rPr>
      </w:pPr>
      <w:r w:rsidRPr="00C66E26">
        <w:rPr>
          <w:rFonts w:ascii="Times New Roman" w:eastAsia="Times New Roman" w:hAnsi="Times New Roman" w:cs="Times New Roman"/>
          <w:sz w:val="24"/>
          <w:szCs w:val="24"/>
          <w:lang w:val="ru-RU"/>
        </w:rPr>
        <w:t>Подростковый возраст называют периодом «бури и натиска». Э</w:t>
      </w:r>
      <w:r w:rsidR="00DD2FC6" w:rsidRPr="00C66E26">
        <w:rPr>
          <w:rFonts w:ascii="Times New Roman" w:eastAsia="Times New Roman" w:hAnsi="Times New Roman" w:cs="Times New Roman"/>
          <w:sz w:val="24"/>
          <w:szCs w:val="24"/>
          <w:lang w:val="ru-RU"/>
        </w:rPr>
        <w:t xml:space="preserve">то </w:t>
      </w:r>
      <w:r w:rsidR="00C66E26" w:rsidRPr="00C66E26">
        <w:rPr>
          <w:rFonts w:ascii="Times New Roman" w:eastAsia="Times New Roman" w:hAnsi="Times New Roman" w:cs="Times New Roman"/>
          <w:sz w:val="24"/>
          <w:szCs w:val="24"/>
          <w:lang w:val="ru-RU"/>
        </w:rPr>
        <w:t xml:space="preserve">благоприятный </w:t>
      </w:r>
      <w:r w:rsidR="00DD2FC6" w:rsidRPr="00C66E26">
        <w:rPr>
          <w:rFonts w:ascii="Times New Roman" w:eastAsia="Times New Roman" w:hAnsi="Times New Roman" w:cs="Times New Roman"/>
          <w:sz w:val="24"/>
          <w:szCs w:val="24"/>
          <w:lang w:val="ru-RU"/>
        </w:rPr>
        <w:t>период</w:t>
      </w:r>
      <w:r w:rsidR="00C66E26" w:rsidRPr="00C66E26">
        <w:rPr>
          <w:rFonts w:ascii="Times New Roman" w:eastAsia="Times New Roman" w:hAnsi="Times New Roman" w:cs="Times New Roman"/>
          <w:sz w:val="24"/>
          <w:szCs w:val="24"/>
          <w:lang w:val="ru-RU"/>
        </w:rPr>
        <w:t xml:space="preserve"> </w:t>
      </w:r>
      <w:r w:rsidR="00DD2FC6" w:rsidRPr="00C66E26">
        <w:rPr>
          <w:rFonts w:ascii="Times New Roman" w:eastAsia="Times New Roman" w:hAnsi="Times New Roman" w:cs="Times New Roman"/>
          <w:sz w:val="24"/>
          <w:szCs w:val="24"/>
          <w:lang w:val="ru-RU"/>
        </w:rPr>
        <w:t>для развития эмоциональной сферы личности. Особенности развития эмоциональной сферы подростков базируются не только на фоне гормональных и физиологических изменений, а также на п</w:t>
      </w:r>
      <w:r w:rsidR="005413F0" w:rsidRPr="00C66E26">
        <w:rPr>
          <w:rFonts w:ascii="Times New Roman" w:eastAsia="Times New Roman" w:hAnsi="Times New Roman" w:cs="Times New Roman"/>
          <w:sz w:val="24"/>
          <w:szCs w:val="24"/>
          <w:lang w:val="ru-RU"/>
        </w:rPr>
        <w:t>ереосмысление ценностей и мировоззрения</w:t>
      </w:r>
      <w:r w:rsidR="008D1DC7" w:rsidRPr="00C66E26">
        <w:rPr>
          <w:rFonts w:ascii="Times New Roman" w:eastAsia="Times New Roman" w:hAnsi="Times New Roman" w:cs="Times New Roman"/>
          <w:sz w:val="24"/>
          <w:szCs w:val="24"/>
          <w:lang w:val="ru-RU"/>
        </w:rPr>
        <w:t>. П</w:t>
      </w:r>
      <w:r w:rsidR="005413F0" w:rsidRPr="00C66E26">
        <w:rPr>
          <w:rFonts w:ascii="Times New Roman" w:eastAsia="Times New Roman" w:hAnsi="Times New Roman" w:cs="Times New Roman"/>
          <w:sz w:val="24"/>
          <w:szCs w:val="24"/>
          <w:lang w:val="ru-RU"/>
        </w:rPr>
        <w:t xml:space="preserve">одросткам свойственна повышенная чувствительность, ранимость и восприимчивость к критике, даже если она выражена в мягкой форме. </w:t>
      </w:r>
      <w:r w:rsidR="008D1DC7" w:rsidRPr="00C66E26">
        <w:rPr>
          <w:rFonts w:ascii="Times New Roman" w:eastAsia="Times New Roman" w:hAnsi="Times New Roman" w:cs="Times New Roman"/>
          <w:sz w:val="24"/>
          <w:szCs w:val="24"/>
          <w:lang w:val="ru-RU"/>
        </w:rPr>
        <w:t>Они переживают эмоции очень ярко и не всегда способны с ними справится, что создает дополнительные трудности при их взаимодействии с окружающими.</w:t>
      </w:r>
    </w:p>
    <w:p w:rsidR="005413F0" w:rsidRPr="00C66E26" w:rsidRDefault="008D1DC7" w:rsidP="008D1DC7">
      <w:pPr>
        <w:spacing w:line="240" w:lineRule="auto"/>
        <w:ind w:right="-647" w:firstLine="709"/>
        <w:jc w:val="both"/>
        <w:rPr>
          <w:rFonts w:ascii="Times New Roman" w:eastAsia="Times New Roman" w:hAnsi="Times New Roman" w:cs="Times New Roman"/>
          <w:sz w:val="24"/>
          <w:szCs w:val="24"/>
          <w:lang w:val="ru-RU"/>
        </w:rPr>
      </w:pPr>
      <w:r w:rsidRPr="00C66E26">
        <w:rPr>
          <w:rFonts w:ascii="Times New Roman" w:eastAsia="Times New Roman" w:hAnsi="Times New Roman" w:cs="Times New Roman"/>
          <w:sz w:val="24"/>
          <w:szCs w:val="24"/>
          <w:lang w:val="ru-RU"/>
        </w:rPr>
        <w:t>Подростки более чувствительны к жизненным кризисам и внутренним личностным проблемам. Они придают им большее значение, более субъективные, у них обостренно выражены крайние способы реагирования на события и поведения других людей. В результате возникают серьезные объективные и субъективные трудности у подростков для межличностного общения. Это усугубляет конфликт между ограниченным жизненным опытом, растущим чувством взрослости, потребностью в автономии и неспособностью реализовать себя. Подростки зачастую разрешают такие конфликты неконструктивно: они прибегают к агрессии, теряют доверие к миру и себе, проявляют скуку и лень, у них снижается мотиваций к</w:t>
      </w:r>
      <w:r w:rsidRPr="00C66E26">
        <w:t xml:space="preserve"> </w:t>
      </w:r>
      <w:r w:rsidRPr="00C66E26">
        <w:rPr>
          <w:rFonts w:ascii="Times New Roman" w:eastAsia="Times New Roman" w:hAnsi="Times New Roman" w:cs="Times New Roman"/>
          <w:sz w:val="24"/>
          <w:szCs w:val="24"/>
          <w:lang w:val="ru-RU"/>
        </w:rPr>
        <w:t>действиям, расширению кругозора.</w:t>
      </w:r>
    </w:p>
    <w:p w:rsidR="008D1DC7" w:rsidRPr="00C66E26" w:rsidRDefault="008D1DC7" w:rsidP="008D1DC7">
      <w:pPr>
        <w:spacing w:line="240" w:lineRule="auto"/>
        <w:ind w:right="-647" w:firstLine="709"/>
        <w:jc w:val="both"/>
        <w:rPr>
          <w:rFonts w:ascii="Times New Roman" w:eastAsia="Times New Roman" w:hAnsi="Times New Roman" w:cs="Times New Roman"/>
          <w:sz w:val="24"/>
          <w:szCs w:val="24"/>
          <w:lang w:val="ru-RU"/>
        </w:rPr>
      </w:pPr>
      <w:r w:rsidRPr="00C66E26">
        <w:rPr>
          <w:rFonts w:ascii="Times New Roman" w:eastAsia="Times New Roman" w:hAnsi="Times New Roman" w:cs="Times New Roman"/>
          <w:sz w:val="24"/>
          <w:szCs w:val="24"/>
          <w:lang w:val="ru-RU"/>
        </w:rPr>
        <w:t>Способность различать человеческие эмоции и снижать эмоциональные барьеры играет большую роль в межличностном взаимодействии подростков, способствуют успешному формированию, обогащению их эмоциональной сферы, развитию эмоционального интеллекта, как важного условия достижения намеченных целей и просто комфортного нахождения в социуме.</w:t>
      </w:r>
    </w:p>
    <w:p w:rsidR="00946B01" w:rsidRPr="00C66E26" w:rsidRDefault="00E90CA6" w:rsidP="00946B01">
      <w:pPr>
        <w:spacing w:line="240" w:lineRule="auto"/>
        <w:ind w:right="-647" w:firstLine="709"/>
        <w:jc w:val="both"/>
        <w:rPr>
          <w:rFonts w:ascii="Times New Roman" w:eastAsia="Times New Roman" w:hAnsi="Times New Roman" w:cs="Times New Roman"/>
          <w:sz w:val="24"/>
          <w:szCs w:val="24"/>
          <w:lang w:val="ru-RU"/>
        </w:rPr>
      </w:pPr>
      <w:r w:rsidRPr="00C66E26">
        <w:rPr>
          <w:rFonts w:ascii="Times New Roman" w:eastAsia="Times New Roman" w:hAnsi="Times New Roman" w:cs="Times New Roman"/>
          <w:sz w:val="24"/>
          <w:szCs w:val="24"/>
        </w:rPr>
        <w:t xml:space="preserve">Это возраст и бурной физической перестройки организма, и изменение самовосприятия, и появление чувства взрослости. Эмоциональные переживания в этот период характеризуются напряженностью, беспокойством. Большинство авторов отмечают, что типичными чертами подростков также являются раздражительность, возбудимость. </w:t>
      </w:r>
      <w:r w:rsidR="00946B01" w:rsidRPr="00C66E26">
        <w:rPr>
          <w:rFonts w:ascii="Times New Roman" w:eastAsia="Times New Roman" w:hAnsi="Times New Roman" w:cs="Times New Roman"/>
          <w:sz w:val="24"/>
          <w:szCs w:val="24"/>
          <w:lang w:val="ru-RU"/>
        </w:rPr>
        <w:t>Подростков необходимо учить распознавать, понимать и управлять своими эмоциями. Важно подчеркивать, что испытывать негативные эмоции – это нормально, и что существуют конструктивные способы их выражения.</w:t>
      </w:r>
    </w:p>
    <w:p w:rsidR="00E13176" w:rsidRPr="00C66E26" w:rsidRDefault="001F7EE5">
      <w:pPr>
        <w:spacing w:line="240" w:lineRule="auto"/>
        <w:ind w:right="-647" w:firstLine="709"/>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rPr>
        <w:t>В психологии различа</w:t>
      </w:r>
      <w:r w:rsidR="00E90CA6" w:rsidRPr="00C66E26">
        <w:rPr>
          <w:rFonts w:ascii="Times New Roman" w:eastAsia="Times New Roman" w:hAnsi="Times New Roman" w:cs="Times New Roman"/>
          <w:sz w:val="24"/>
          <w:szCs w:val="24"/>
          <w:lang w:val="ru-RU"/>
        </w:rPr>
        <w:t>ют</w:t>
      </w:r>
      <w:r w:rsidRPr="00C66E26">
        <w:rPr>
          <w:rFonts w:ascii="Times New Roman" w:eastAsia="Times New Roman" w:hAnsi="Times New Roman" w:cs="Times New Roman"/>
          <w:sz w:val="24"/>
          <w:szCs w:val="24"/>
        </w:rPr>
        <w:t xml:space="preserve"> следующие виды психических состояний (процессов): чувство, настроение, аффект, переживание, ощущение, эмоция. Базой их различения является анализ типовых ситуаций, при котором </w:t>
      </w:r>
      <w:r w:rsidRPr="00C66E26">
        <w:rPr>
          <w:rFonts w:ascii="Times New Roman" w:eastAsia="Times New Roman" w:hAnsi="Times New Roman" w:cs="Times New Roman"/>
          <w:sz w:val="24"/>
          <w:szCs w:val="24"/>
          <w:highlight w:val="white"/>
        </w:rPr>
        <w:t>учитываются участники ситуации, время и степень проявления состояния, его внешнее проявление.</w:t>
      </w:r>
    </w:p>
    <w:p w:rsidR="00E13176" w:rsidRPr="00C66E26" w:rsidRDefault="001F7EE5">
      <w:pPr>
        <w:spacing w:line="240" w:lineRule="auto"/>
        <w:ind w:right="-647" w:firstLine="709"/>
        <w:jc w:val="both"/>
        <w:rPr>
          <w:rFonts w:ascii="Times New Roman" w:eastAsia="Times New Roman" w:hAnsi="Times New Roman" w:cs="Times New Roman"/>
          <w:b/>
          <w:i/>
          <w:sz w:val="24"/>
          <w:szCs w:val="24"/>
          <w:highlight w:val="white"/>
        </w:rPr>
      </w:pPr>
      <w:r w:rsidRPr="00C66E26">
        <w:rPr>
          <w:rFonts w:ascii="Times New Roman" w:eastAsia="Times New Roman" w:hAnsi="Times New Roman" w:cs="Times New Roman"/>
          <w:b/>
          <w:i/>
          <w:sz w:val="24"/>
          <w:szCs w:val="24"/>
          <w:highlight w:val="white"/>
        </w:rPr>
        <w:t>Слово педагога:</w:t>
      </w:r>
    </w:p>
    <w:p w:rsidR="00E13176" w:rsidRPr="00C66E26" w:rsidRDefault="001F7EE5">
      <w:pPr>
        <w:shd w:val="clear" w:color="auto" w:fill="FFFFFF"/>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Все наше общение пронизано чувствами и эмоциями. И даже в век технического прогресса, общаясь друг с другом в интернете, мы не можем обходиться без эмоций. Даже в конце электронного сообщения мы часто ставим условное обозначение своих эмоций – смайлик. Наша жизнь наполнена разными эмоциями: радостью, восторгом, удивлением, растерянностью, возмущением, злостью, гневом, негодованием…</w:t>
      </w:r>
    </w:p>
    <w:p w:rsidR="00E13176" w:rsidRPr="00C66E26" w:rsidRDefault="001F7EE5">
      <w:pPr>
        <w:shd w:val="clear" w:color="auto" w:fill="FFFFFF"/>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Эмоция – это реакция человека на внешнее воздействие, имеющая ярко выраженную субъективную окраску. Американский писатель Чарльз Свиндолл сказал, что наша жизнь на 10% состоит из того, что происходит с нами, и на 90% – из того, как мы на это реагируем.</w:t>
      </w:r>
    </w:p>
    <w:p w:rsidR="00E13176" w:rsidRPr="00C66E26" w:rsidRDefault="001F7EE5">
      <w:pPr>
        <w:shd w:val="clear" w:color="auto" w:fill="FFFFFF"/>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xml:space="preserve">Современный мир создает для нас много стресса, с которым трудно справляться. Когда человек охвачен негативными эмоциями и не может объективно оценить свои чувства, желания и возможности, разрушительный эффект обеспечен. Портятся отношения с окружающими, </w:t>
      </w:r>
      <w:r w:rsidRPr="00C66E26">
        <w:rPr>
          <w:rFonts w:ascii="Times New Roman" w:eastAsia="Times New Roman" w:hAnsi="Times New Roman" w:cs="Times New Roman"/>
          <w:sz w:val="24"/>
          <w:szCs w:val="24"/>
        </w:rPr>
        <w:lastRenderedPageBreak/>
        <w:t>человек замыкается в себе, теряет веру в себя, свои силы, становится раздражительным, еще больше запутывается в своих чувствах. И тут возникает вопрос: каким уровнем эмоционального интеллекта он обладает?</w:t>
      </w:r>
    </w:p>
    <w:p w:rsidR="00E13176" w:rsidRPr="00C66E26" w:rsidRDefault="001F7EE5">
      <w:pPr>
        <w:shd w:val="clear" w:color="auto" w:fill="FFFFFF"/>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Вы все, наверное, слышали про IQ человека – коэффициент интеллекта.  В 90-е годы XX века появились статьи Джека Майера и Питера Саловей, а затем и книги Дэниела Гоулмана об EQ – эмоциональном интеллекте. Человек может обладать высоким интеллектом, но при этом не социализироваться в обществе, не найти себя в этой жизни. И наоборот, есть люди, не обладающие высоким уровнем интеллекта, но проживающие счастливую жизнь. И все это благодаря высокому уровню эмоционального интеллекта.</w:t>
      </w:r>
    </w:p>
    <w:p w:rsidR="00E13176" w:rsidRPr="00C66E26" w:rsidRDefault="001F7EE5">
      <w:pPr>
        <w:shd w:val="clear" w:color="auto" w:fill="FFFFFF"/>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Эмоциональный интеллект (EQ) – это способность понимать собственные эмоции и эмоции окружающих и использовать их для улучшения качества жизни.</w:t>
      </w:r>
    </w:p>
    <w:p w:rsidR="00E13176" w:rsidRPr="00C66E26" w:rsidRDefault="00E13176">
      <w:pPr>
        <w:shd w:val="clear" w:color="auto" w:fill="FFFFFF"/>
        <w:spacing w:line="240" w:lineRule="auto"/>
        <w:ind w:right="-647" w:firstLine="709"/>
        <w:jc w:val="both"/>
        <w:rPr>
          <w:rFonts w:ascii="Times New Roman" w:eastAsia="Times New Roman" w:hAnsi="Times New Roman" w:cs="Times New Roman"/>
          <w:sz w:val="24"/>
          <w:szCs w:val="24"/>
        </w:rPr>
      </w:pPr>
    </w:p>
    <w:tbl>
      <w:tblPr>
        <w:tblStyle w:val="a6"/>
        <w:tblW w:w="14205" w:type="dxa"/>
        <w:tblInd w:w="0" w:type="dxa"/>
        <w:tblLayout w:type="fixed"/>
        <w:tblLook w:val="0400" w:firstRow="0" w:lastRow="0" w:firstColumn="0" w:lastColumn="0" w:noHBand="0" w:noVBand="1"/>
      </w:tblPr>
      <w:tblGrid>
        <w:gridCol w:w="6960"/>
        <w:gridCol w:w="7245"/>
      </w:tblGrid>
      <w:tr w:rsidR="00C66E26" w:rsidRPr="00C66E26">
        <w:tc>
          <w:tcPr>
            <w:tcW w:w="6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Человек с EQ+</w:t>
            </w:r>
          </w:p>
        </w:tc>
        <w:tc>
          <w:tcPr>
            <w:tcW w:w="7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Человек с EQ-</w:t>
            </w:r>
          </w:p>
        </w:tc>
      </w:tr>
      <w:tr w:rsidR="00C66E26" w:rsidRPr="00C66E26">
        <w:tc>
          <w:tcPr>
            <w:tcW w:w="6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Общительный</w:t>
            </w:r>
          </w:p>
        </w:tc>
        <w:tc>
          <w:tcPr>
            <w:tcW w:w="7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Замкнут и не желает общаться</w:t>
            </w:r>
          </w:p>
        </w:tc>
      </w:tr>
      <w:tr w:rsidR="00C66E26" w:rsidRPr="00C66E26">
        <w:tc>
          <w:tcPr>
            <w:tcW w:w="6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Открыт к знаниям</w:t>
            </w:r>
          </w:p>
        </w:tc>
        <w:tc>
          <w:tcPr>
            <w:tcW w:w="7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Раздражителен, вспыльчив и агрессивен</w:t>
            </w:r>
          </w:p>
        </w:tc>
      </w:tr>
      <w:tr w:rsidR="00C66E26" w:rsidRPr="00C66E26">
        <w:tc>
          <w:tcPr>
            <w:tcW w:w="6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Адекватно реагирует на замечание старших</w:t>
            </w:r>
          </w:p>
        </w:tc>
        <w:tc>
          <w:tcPr>
            <w:tcW w:w="7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Не способен налаживать контакты с ровесниками</w:t>
            </w:r>
          </w:p>
        </w:tc>
      </w:tr>
      <w:tr w:rsidR="00C66E26" w:rsidRPr="00C66E26">
        <w:tc>
          <w:tcPr>
            <w:tcW w:w="6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Может извиниться, если не прав</w:t>
            </w:r>
          </w:p>
        </w:tc>
        <w:tc>
          <w:tcPr>
            <w:tcW w:w="7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Апатичен</w:t>
            </w:r>
          </w:p>
        </w:tc>
      </w:tr>
      <w:tr w:rsidR="00C66E26" w:rsidRPr="00C66E26">
        <w:tc>
          <w:tcPr>
            <w:tcW w:w="6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Знает свои сильные и слабые стороны</w:t>
            </w:r>
          </w:p>
        </w:tc>
        <w:tc>
          <w:tcPr>
            <w:tcW w:w="7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Имеет нарушения сна и испытывает чувство усталости</w:t>
            </w:r>
          </w:p>
        </w:tc>
      </w:tr>
      <w:tr w:rsidR="00C66E26" w:rsidRPr="00C66E26">
        <w:tc>
          <w:tcPr>
            <w:tcW w:w="6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Знает причину того, что его расстраивает</w:t>
            </w:r>
          </w:p>
        </w:tc>
        <w:tc>
          <w:tcPr>
            <w:tcW w:w="7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Перепады настроения</w:t>
            </w:r>
          </w:p>
        </w:tc>
      </w:tr>
      <w:tr w:rsidR="00C66E26" w:rsidRPr="00C66E26">
        <w:tc>
          <w:tcPr>
            <w:tcW w:w="6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Бескорыстно помогает другим</w:t>
            </w:r>
          </w:p>
        </w:tc>
        <w:tc>
          <w:tcPr>
            <w:tcW w:w="7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Болезненно переживает свои неудачи</w:t>
            </w:r>
          </w:p>
        </w:tc>
      </w:tr>
      <w:tr w:rsidR="00C66E26" w:rsidRPr="00C66E26">
        <w:tc>
          <w:tcPr>
            <w:tcW w:w="6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Может найти выход из трудной ситуации</w:t>
            </w:r>
          </w:p>
        </w:tc>
        <w:tc>
          <w:tcPr>
            <w:tcW w:w="7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Чувствует себя несчастным</w:t>
            </w:r>
          </w:p>
        </w:tc>
      </w:tr>
      <w:tr w:rsidR="00C66E26" w:rsidRPr="00C66E26">
        <w:tc>
          <w:tcPr>
            <w:tcW w:w="6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Не боится ошибок</w:t>
            </w:r>
          </w:p>
        </w:tc>
        <w:tc>
          <w:tcPr>
            <w:tcW w:w="7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Чувство вины или собственной несостоятельности</w:t>
            </w:r>
          </w:p>
        </w:tc>
      </w:tr>
      <w:tr w:rsidR="00C66E26" w:rsidRPr="00C66E26">
        <w:tc>
          <w:tcPr>
            <w:tcW w:w="6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Умеет слушать и слышать</w:t>
            </w:r>
          </w:p>
        </w:tc>
        <w:tc>
          <w:tcPr>
            <w:tcW w:w="7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Проблемы с концентрацией внимания и ухудшение памяти.</w:t>
            </w:r>
          </w:p>
        </w:tc>
      </w:tr>
      <w:tr w:rsidR="00C66E26" w:rsidRPr="00C66E26">
        <w:tc>
          <w:tcPr>
            <w:tcW w:w="6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Распознает эмоции других</w:t>
            </w:r>
          </w:p>
        </w:tc>
        <w:tc>
          <w:tcPr>
            <w:tcW w:w="7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13176" w:rsidRPr="00C66E26" w:rsidRDefault="001F7EE5">
            <w:pPr>
              <w:spacing w:line="240" w:lineRule="auto"/>
              <w:ind w:right="-647" w:firstLine="21"/>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Отсутствие или повышенное внимание к собственной внешности</w:t>
            </w:r>
          </w:p>
        </w:tc>
      </w:tr>
    </w:tbl>
    <w:p w:rsidR="00E13176" w:rsidRPr="00C66E26" w:rsidRDefault="00E13176">
      <w:pPr>
        <w:shd w:val="clear" w:color="auto" w:fill="FFFFFF"/>
        <w:spacing w:line="240" w:lineRule="auto"/>
        <w:ind w:right="-647" w:firstLine="709"/>
        <w:jc w:val="both"/>
        <w:rPr>
          <w:rFonts w:ascii="Times New Roman" w:eastAsia="Times New Roman" w:hAnsi="Times New Roman" w:cs="Times New Roman"/>
          <w:sz w:val="24"/>
          <w:szCs w:val="24"/>
        </w:rPr>
      </w:pPr>
    </w:p>
    <w:p w:rsidR="00E13176" w:rsidRPr="00C66E26" w:rsidRDefault="001F7EE5">
      <w:pPr>
        <w:shd w:val="clear" w:color="auto" w:fill="FFFFFF"/>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Итак, к чему приводит развитость или неразвитость эмоционального интеллекта? Для человека со слаборазвитым EQ неудача становится личной трагедией и поводом усомниться в себе. А эмоционально стабильного человека отличает дружелюбие и отзывчивость, уверенность в своих силах и спокойствие, целеустремленность и ориентированность на результат.</w:t>
      </w:r>
    </w:p>
    <w:p w:rsidR="00E13176" w:rsidRPr="00C66E26" w:rsidRDefault="001F7EE5">
      <w:pPr>
        <w:shd w:val="clear" w:color="auto" w:fill="FFFFFF"/>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xml:space="preserve">Существует множество методик для развития </w:t>
      </w:r>
      <w:r w:rsidR="00C66E26" w:rsidRPr="00C66E26">
        <w:rPr>
          <w:rFonts w:ascii="Times New Roman" w:eastAsia="Times New Roman" w:hAnsi="Times New Roman" w:cs="Times New Roman"/>
          <w:sz w:val="24"/>
          <w:szCs w:val="24"/>
        </w:rPr>
        <w:t>EQ</w:t>
      </w:r>
      <w:r w:rsidRPr="00C66E26">
        <w:rPr>
          <w:rFonts w:ascii="Times New Roman" w:eastAsia="Times New Roman" w:hAnsi="Times New Roman" w:cs="Times New Roman"/>
          <w:sz w:val="24"/>
          <w:szCs w:val="24"/>
        </w:rPr>
        <w:t>. Давайте проведем некоторые упражнения.</w:t>
      </w:r>
    </w:p>
    <w:p w:rsidR="003A2AA3" w:rsidRPr="00C66E26" w:rsidRDefault="003A2AA3">
      <w:pPr>
        <w:shd w:val="clear" w:color="auto" w:fill="FFFFFF"/>
        <w:spacing w:line="240" w:lineRule="auto"/>
        <w:ind w:right="-647" w:firstLine="709"/>
        <w:jc w:val="both"/>
        <w:rPr>
          <w:rFonts w:ascii="Times New Roman" w:eastAsia="Times New Roman" w:hAnsi="Times New Roman" w:cs="Times New Roman"/>
          <w:sz w:val="24"/>
          <w:szCs w:val="24"/>
        </w:rPr>
      </w:pPr>
    </w:p>
    <w:tbl>
      <w:tblPr>
        <w:tblStyle w:val="af0"/>
        <w:tblW w:w="14312" w:type="dxa"/>
        <w:tblLook w:val="04A0" w:firstRow="1" w:lastRow="0" w:firstColumn="1" w:lastColumn="0" w:noHBand="0" w:noVBand="1"/>
      </w:tblPr>
      <w:tblGrid>
        <w:gridCol w:w="2830"/>
        <w:gridCol w:w="11482"/>
      </w:tblGrid>
      <w:tr w:rsidR="00C66E26" w:rsidRPr="00C66E26" w:rsidTr="00244119">
        <w:tc>
          <w:tcPr>
            <w:tcW w:w="2830" w:type="dxa"/>
          </w:tcPr>
          <w:p w:rsidR="00244119" w:rsidRPr="00C66E26" w:rsidRDefault="00244119" w:rsidP="003A2AA3">
            <w:pPr>
              <w:ind w:right="-105"/>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b/>
                <w:sz w:val="24"/>
                <w:szCs w:val="24"/>
                <w:highlight w:val="white"/>
              </w:rPr>
              <w:t>Структурный компонент урока</w:t>
            </w:r>
          </w:p>
        </w:tc>
        <w:tc>
          <w:tcPr>
            <w:tcW w:w="11482" w:type="dxa"/>
          </w:tcPr>
          <w:p w:rsidR="00244119" w:rsidRPr="00C66E26" w:rsidRDefault="00244119" w:rsidP="00244119">
            <w:pPr>
              <w:widowControl w:val="0"/>
              <w:ind w:right="49" w:firstLine="30"/>
              <w:jc w:val="center"/>
              <w:rPr>
                <w:rFonts w:ascii="Times New Roman" w:eastAsia="Times New Roman" w:hAnsi="Times New Roman" w:cs="Times New Roman"/>
                <w:b/>
                <w:sz w:val="24"/>
                <w:szCs w:val="24"/>
                <w:highlight w:val="white"/>
              </w:rPr>
            </w:pPr>
            <w:r w:rsidRPr="00C66E26">
              <w:rPr>
                <w:rFonts w:ascii="Times New Roman" w:eastAsia="Times New Roman" w:hAnsi="Times New Roman" w:cs="Times New Roman"/>
                <w:b/>
                <w:sz w:val="24"/>
                <w:szCs w:val="24"/>
                <w:highlight w:val="white"/>
              </w:rPr>
              <w:t xml:space="preserve">Содержательный компонент урока </w:t>
            </w:r>
          </w:p>
          <w:p w:rsidR="00244119" w:rsidRPr="00C66E26" w:rsidRDefault="00244119">
            <w:pPr>
              <w:ind w:right="-647"/>
              <w:jc w:val="both"/>
              <w:rPr>
                <w:rFonts w:ascii="Times New Roman" w:eastAsia="Times New Roman" w:hAnsi="Times New Roman" w:cs="Times New Roman"/>
                <w:sz w:val="24"/>
                <w:szCs w:val="24"/>
                <w:highlight w:val="white"/>
              </w:rPr>
            </w:pPr>
          </w:p>
        </w:tc>
      </w:tr>
      <w:tr w:rsidR="00C66E26" w:rsidRPr="00C66E26" w:rsidTr="00244119">
        <w:tc>
          <w:tcPr>
            <w:tcW w:w="2830" w:type="dxa"/>
          </w:tcPr>
          <w:p w:rsidR="00244119" w:rsidRPr="00C66E26" w:rsidRDefault="00244119">
            <w:pPr>
              <w:ind w:right="-647"/>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b/>
                <w:sz w:val="24"/>
                <w:szCs w:val="24"/>
                <w:highlight w:val="white"/>
              </w:rPr>
              <w:t>Цель</w:t>
            </w:r>
          </w:p>
        </w:tc>
        <w:tc>
          <w:tcPr>
            <w:tcW w:w="11482" w:type="dxa"/>
          </w:tcPr>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xml:space="preserve">создание условий для формирования умения анализировать собственное эмоциональное состояние как </w:t>
            </w:r>
          </w:p>
          <w:p w:rsidR="00244119" w:rsidRPr="00C66E26" w:rsidRDefault="00244119" w:rsidP="003A2AA3">
            <w:pPr>
              <w:ind w:right="176"/>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rPr>
              <w:t xml:space="preserve">средства для достижения личных жизненных целей; расширение представлений о значении эмоций в жизни; актуализация представлений о факторах, влияющих на проявление тех или иных эмоций; развитие </w:t>
            </w:r>
            <w:r w:rsidRPr="00C66E26">
              <w:rPr>
                <w:rFonts w:ascii="Times New Roman" w:eastAsia="Times New Roman" w:hAnsi="Times New Roman" w:cs="Times New Roman"/>
                <w:sz w:val="24"/>
                <w:szCs w:val="24"/>
              </w:rPr>
              <w:lastRenderedPageBreak/>
              <w:t>навыков анализировать и изменять свое эмоциональное состояние; развитие навыков произвольного влияния на собственное эмоциональное состояние.</w:t>
            </w:r>
          </w:p>
        </w:tc>
      </w:tr>
      <w:tr w:rsidR="00C66E26" w:rsidRPr="00C66E26" w:rsidTr="00244119">
        <w:tc>
          <w:tcPr>
            <w:tcW w:w="2830" w:type="dxa"/>
          </w:tcPr>
          <w:p w:rsidR="00244119" w:rsidRPr="00C66E26" w:rsidRDefault="00244119" w:rsidP="00244119">
            <w:pPr>
              <w:widowControl w:val="0"/>
              <w:ind w:right="49" w:firstLine="30"/>
              <w:jc w:val="both"/>
              <w:rPr>
                <w:rFonts w:ascii="Times New Roman" w:eastAsia="Times New Roman" w:hAnsi="Times New Roman" w:cs="Times New Roman"/>
                <w:b/>
                <w:sz w:val="24"/>
                <w:szCs w:val="24"/>
                <w:highlight w:val="white"/>
              </w:rPr>
            </w:pPr>
            <w:r w:rsidRPr="00C66E26">
              <w:rPr>
                <w:rFonts w:ascii="Times New Roman" w:eastAsia="Times New Roman" w:hAnsi="Times New Roman" w:cs="Times New Roman"/>
                <w:b/>
                <w:sz w:val="24"/>
                <w:szCs w:val="24"/>
                <w:highlight w:val="white"/>
              </w:rPr>
              <w:lastRenderedPageBreak/>
              <w:t xml:space="preserve">Вводный этап </w:t>
            </w:r>
          </w:p>
        </w:tc>
        <w:tc>
          <w:tcPr>
            <w:tcW w:w="11482" w:type="dxa"/>
          </w:tcPr>
          <w:p w:rsidR="00244119" w:rsidRPr="00C66E26" w:rsidRDefault="00244119" w:rsidP="003A2AA3">
            <w:pPr>
              <w:ind w:right="176"/>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Угадай эмоцию</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Задача:</w:t>
            </w:r>
            <w:r w:rsidRPr="00C66E26">
              <w:rPr>
                <w:rFonts w:ascii="Times New Roman" w:eastAsia="Times New Roman" w:hAnsi="Times New Roman" w:cs="Times New Roman"/>
                <w:sz w:val="24"/>
                <w:szCs w:val="24"/>
              </w:rPr>
              <w:t xml:space="preserve"> </w:t>
            </w:r>
            <w:r w:rsidR="00BC1C04" w:rsidRPr="00C66E26">
              <w:rPr>
                <w:rFonts w:ascii="Times New Roman" w:eastAsia="Times New Roman" w:hAnsi="Times New Roman" w:cs="Times New Roman"/>
                <w:sz w:val="24"/>
                <w:szCs w:val="24"/>
                <w:lang w:val="ru-RU"/>
              </w:rPr>
              <w:t xml:space="preserve">содействовать </w:t>
            </w:r>
            <w:r w:rsidRPr="00C66E26">
              <w:rPr>
                <w:rFonts w:ascii="Times New Roman" w:eastAsia="Times New Roman" w:hAnsi="Times New Roman" w:cs="Times New Roman"/>
                <w:sz w:val="24"/>
                <w:szCs w:val="24"/>
              </w:rPr>
              <w:t>активизаци</w:t>
            </w:r>
            <w:r w:rsidR="00BC1C04" w:rsidRPr="00C66E26">
              <w:rPr>
                <w:rFonts w:ascii="Times New Roman" w:eastAsia="Times New Roman" w:hAnsi="Times New Roman" w:cs="Times New Roman"/>
                <w:sz w:val="24"/>
                <w:szCs w:val="24"/>
                <w:lang w:val="ru-RU"/>
              </w:rPr>
              <w:t>и</w:t>
            </w:r>
            <w:r w:rsidRPr="00C66E26">
              <w:rPr>
                <w:rFonts w:ascii="Times New Roman" w:eastAsia="Times New Roman" w:hAnsi="Times New Roman" w:cs="Times New Roman"/>
                <w:sz w:val="24"/>
                <w:szCs w:val="24"/>
              </w:rPr>
              <w:t xml:space="preserve"> </w:t>
            </w:r>
            <w:r w:rsidR="00BC1C04" w:rsidRPr="00C66E26">
              <w:rPr>
                <w:rFonts w:ascii="Times New Roman" w:eastAsia="Times New Roman" w:hAnsi="Times New Roman" w:cs="Times New Roman"/>
                <w:sz w:val="24"/>
                <w:szCs w:val="24"/>
                <w:lang w:val="ru-RU"/>
              </w:rPr>
              <w:t xml:space="preserve">оценки </w:t>
            </w:r>
            <w:r w:rsidRPr="00C66E26">
              <w:rPr>
                <w:rFonts w:ascii="Times New Roman" w:eastAsia="Times New Roman" w:hAnsi="Times New Roman" w:cs="Times New Roman"/>
                <w:sz w:val="24"/>
                <w:szCs w:val="24"/>
              </w:rPr>
              <w:t>эмоциональной сферы.</w:t>
            </w:r>
          </w:p>
          <w:p w:rsidR="00244119" w:rsidRPr="00C66E26" w:rsidRDefault="004959A2" w:rsidP="00780275">
            <w:pPr>
              <w:ind w:right="176"/>
              <w:jc w:val="both"/>
              <w:rPr>
                <w:rFonts w:ascii="Times New Roman" w:eastAsia="Times New Roman" w:hAnsi="Times New Roman" w:cs="Times New Roman"/>
                <w:sz w:val="24"/>
                <w:szCs w:val="24"/>
              </w:rPr>
            </w:pPr>
            <w:r w:rsidRPr="00C66E26">
              <w:rPr>
                <w:rFonts w:ascii="Liberation Serif" w:eastAsia="Liberation Serif" w:hAnsi="Liberation Serif" w:cs="Liberation Serif"/>
                <w:i/>
                <w:iCs/>
                <w:sz w:val="24"/>
                <w:szCs w:val="24"/>
              </w:rPr>
              <w:t>Описание упражнения</w:t>
            </w:r>
            <w:r w:rsidRPr="00C66E26">
              <w:rPr>
                <w:rFonts w:ascii="Liberation Serif" w:eastAsia="Liberation Serif" w:hAnsi="Liberation Serif" w:cs="Liberation Serif"/>
                <w:sz w:val="24"/>
                <w:szCs w:val="24"/>
              </w:rPr>
              <w:t xml:space="preserve">. </w:t>
            </w:r>
            <w:r>
              <w:rPr>
                <w:rFonts w:asciiTheme="minorHAnsi" w:eastAsia="Liberation Serif" w:hAnsiTheme="minorHAnsi" w:cs="Liberation Serif"/>
                <w:sz w:val="24"/>
                <w:szCs w:val="24"/>
                <w:lang w:val="ru-RU"/>
              </w:rPr>
              <w:t>Н</w:t>
            </w:r>
            <w:r w:rsidR="00244119" w:rsidRPr="00C66E26">
              <w:rPr>
                <w:rFonts w:ascii="Times New Roman" w:eastAsia="Times New Roman" w:hAnsi="Times New Roman" w:cs="Times New Roman"/>
                <w:sz w:val="24"/>
                <w:szCs w:val="24"/>
              </w:rPr>
              <w:t xml:space="preserve">а первом этапе </w:t>
            </w:r>
            <w:r w:rsidR="00BA6054" w:rsidRPr="00C66E26">
              <w:rPr>
                <w:rFonts w:ascii="Times New Roman" w:eastAsia="Times New Roman" w:hAnsi="Times New Roman" w:cs="Times New Roman"/>
                <w:sz w:val="24"/>
                <w:szCs w:val="24"/>
                <w:lang w:val="ru-RU"/>
              </w:rPr>
              <w:t xml:space="preserve">учащиеся </w:t>
            </w:r>
            <w:r w:rsidR="00244119" w:rsidRPr="00C66E26">
              <w:rPr>
                <w:rFonts w:ascii="Times New Roman" w:eastAsia="Times New Roman" w:hAnsi="Times New Roman" w:cs="Times New Roman"/>
                <w:sz w:val="24"/>
                <w:szCs w:val="24"/>
              </w:rPr>
              <w:t xml:space="preserve">по очереди </w:t>
            </w:r>
            <w:r w:rsidR="00234470" w:rsidRPr="00C66E26">
              <w:rPr>
                <w:rFonts w:ascii="Times New Roman" w:eastAsia="Times New Roman" w:hAnsi="Times New Roman" w:cs="Times New Roman"/>
                <w:sz w:val="24"/>
                <w:szCs w:val="24"/>
                <w:lang w:val="ru-RU"/>
              </w:rPr>
              <w:t xml:space="preserve">выбирают </w:t>
            </w:r>
            <w:r w:rsidR="00244119" w:rsidRPr="00C66E26">
              <w:rPr>
                <w:rFonts w:ascii="Times New Roman" w:eastAsia="Times New Roman" w:hAnsi="Times New Roman" w:cs="Times New Roman"/>
                <w:sz w:val="24"/>
                <w:szCs w:val="24"/>
              </w:rPr>
              <w:t>карточки с заданиями, на которых написано название эмоции. Нужно объяснить содержание карточки одно</w:t>
            </w:r>
            <w:r w:rsidR="00BC1C04" w:rsidRPr="00C66E26">
              <w:rPr>
                <w:rFonts w:ascii="Times New Roman" w:eastAsia="Times New Roman" w:hAnsi="Times New Roman" w:cs="Times New Roman"/>
                <w:sz w:val="24"/>
                <w:szCs w:val="24"/>
                <w:lang w:val="ru-RU"/>
              </w:rPr>
              <w:t>группникам</w:t>
            </w:r>
            <w:r w:rsidR="00244119" w:rsidRPr="00C66E26">
              <w:rPr>
                <w:rFonts w:ascii="Times New Roman" w:eastAsia="Times New Roman" w:hAnsi="Times New Roman" w:cs="Times New Roman"/>
                <w:sz w:val="24"/>
                <w:szCs w:val="24"/>
              </w:rPr>
              <w:t>, используя жесты, мимику и интонации.</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Затем задание усложняется. На карточках написано не только название эмоции, но и способ его демонстрации (например: радость – выражение лица, отвращение – интонация, удивление – жесты и т. д.). Необходимо показать заданную эмоцию четко в соответствии с инструкцией (в случае задания типа «эмоция – интонация» с заданной интонацией произносится стереотипная фраза «В лесу родилась елочка»). Остальные должны догадаться, какая эмоция изображается.</w:t>
            </w:r>
          </w:p>
          <w:p w:rsidR="00244119" w:rsidRPr="00C66E26" w:rsidRDefault="00244119" w:rsidP="003A2AA3">
            <w:pPr>
              <w:ind w:right="176"/>
              <w:rPr>
                <w:rFonts w:ascii="Times New Roman" w:eastAsia="Times New Roman" w:hAnsi="Times New Roman" w:cs="Times New Roman"/>
                <w:sz w:val="24"/>
                <w:szCs w:val="24"/>
                <w:highlight w:val="white"/>
              </w:rPr>
            </w:pPr>
            <w:r w:rsidRPr="00C66E26">
              <w:rPr>
                <w:rFonts w:ascii="Times New Roman" w:eastAsia="Times New Roman" w:hAnsi="Times New Roman" w:cs="Times New Roman"/>
                <w:i/>
                <w:iCs/>
                <w:sz w:val="24"/>
                <w:szCs w:val="24"/>
              </w:rPr>
              <w:t>Обсуждение</w:t>
            </w:r>
            <w:r w:rsidRPr="00C66E26">
              <w:rPr>
                <w:rFonts w:ascii="Times New Roman" w:eastAsia="Times New Roman" w:hAnsi="Times New Roman" w:cs="Times New Roman"/>
                <w:sz w:val="24"/>
                <w:szCs w:val="24"/>
              </w:rPr>
              <w:t>: Насколько хорошо я распознаю эмоции? По каким признакам мне проще понять состояние другого человека, по каким сложнее?</w:t>
            </w:r>
          </w:p>
        </w:tc>
      </w:tr>
      <w:tr w:rsidR="00C66E26" w:rsidRPr="00C66E26" w:rsidTr="00244119">
        <w:tc>
          <w:tcPr>
            <w:tcW w:w="2830" w:type="dxa"/>
          </w:tcPr>
          <w:p w:rsidR="00244119" w:rsidRPr="00C66E26" w:rsidRDefault="00244119" w:rsidP="00244119">
            <w:pPr>
              <w:ind w:right="-647"/>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b/>
                <w:sz w:val="24"/>
                <w:szCs w:val="24"/>
                <w:highlight w:val="white"/>
              </w:rPr>
              <w:t>Основной этап</w:t>
            </w:r>
          </w:p>
        </w:tc>
        <w:tc>
          <w:tcPr>
            <w:tcW w:w="11482" w:type="dxa"/>
          </w:tcPr>
          <w:p w:rsidR="00244119" w:rsidRPr="00C66E26" w:rsidRDefault="00244119" w:rsidP="003A2AA3">
            <w:pPr>
              <w:ind w:right="176"/>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Наши чувства</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Задача:</w:t>
            </w:r>
            <w:r w:rsidRPr="00C66E26">
              <w:rPr>
                <w:rFonts w:ascii="Times New Roman" w:eastAsia="Times New Roman" w:hAnsi="Times New Roman" w:cs="Times New Roman"/>
                <w:sz w:val="24"/>
                <w:szCs w:val="24"/>
              </w:rPr>
              <w:t xml:space="preserve"> развит</w:t>
            </w:r>
            <w:r w:rsidR="00BC1C04" w:rsidRPr="00C66E26">
              <w:rPr>
                <w:rFonts w:ascii="Times New Roman" w:eastAsia="Times New Roman" w:hAnsi="Times New Roman" w:cs="Times New Roman"/>
                <w:sz w:val="24"/>
                <w:szCs w:val="24"/>
                <w:lang w:val="ru-RU"/>
              </w:rPr>
              <w:t>ь</w:t>
            </w:r>
            <w:r w:rsidRPr="00C66E26">
              <w:rPr>
                <w:rFonts w:ascii="Times New Roman" w:eastAsia="Times New Roman" w:hAnsi="Times New Roman" w:cs="Times New Roman"/>
                <w:sz w:val="24"/>
                <w:szCs w:val="24"/>
              </w:rPr>
              <w:t xml:space="preserve"> эмоциональн</w:t>
            </w:r>
            <w:r w:rsidR="00BC1C04" w:rsidRPr="00C66E26">
              <w:rPr>
                <w:rFonts w:ascii="Times New Roman" w:eastAsia="Times New Roman" w:hAnsi="Times New Roman" w:cs="Times New Roman"/>
                <w:sz w:val="24"/>
                <w:szCs w:val="24"/>
                <w:lang w:val="ru-RU"/>
              </w:rPr>
              <w:t>ую</w:t>
            </w:r>
            <w:r w:rsidRPr="00C66E26">
              <w:rPr>
                <w:rFonts w:ascii="Times New Roman" w:eastAsia="Times New Roman" w:hAnsi="Times New Roman" w:cs="Times New Roman"/>
                <w:sz w:val="24"/>
                <w:szCs w:val="24"/>
              </w:rPr>
              <w:t xml:space="preserve"> сфер</w:t>
            </w:r>
            <w:r w:rsidR="00BC1C04" w:rsidRPr="00C66E26">
              <w:rPr>
                <w:rFonts w:ascii="Times New Roman" w:eastAsia="Times New Roman" w:hAnsi="Times New Roman" w:cs="Times New Roman"/>
                <w:sz w:val="24"/>
                <w:szCs w:val="24"/>
                <w:lang w:val="ru-RU"/>
              </w:rPr>
              <w:t>у</w:t>
            </w:r>
            <w:r w:rsidRPr="00C66E26">
              <w:rPr>
                <w:rFonts w:ascii="Times New Roman" w:eastAsia="Times New Roman" w:hAnsi="Times New Roman" w:cs="Times New Roman"/>
                <w:sz w:val="24"/>
                <w:szCs w:val="24"/>
              </w:rPr>
              <w:t xml:space="preserve"> на основе отработки навыка адекватного</w:t>
            </w:r>
            <w:r w:rsidR="00BC1C04" w:rsidRPr="00C66E26">
              <w:rPr>
                <w:rFonts w:ascii="Times New Roman" w:eastAsia="Times New Roman" w:hAnsi="Times New Roman" w:cs="Times New Roman"/>
                <w:sz w:val="24"/>
                <w:szCs w:val="24"/>
                <w:lang w:val="ru-RU"/>
              </w:rPr>
              <w:t xml:space="preserve"> </w:t>
            </w:r>
            <w:r w:rsidRPr="00C66E26">
              <w:rPr>
                <w:rFonts w:ascii="Times New Roman" w:eastAsia="Times New Roman" w:hAnsi="Times New Roman" w:cs="Times New Roman"/>
                <w:sz w:val="24"/>
                <w:szCs w:val="24"/>
              </w:rPr>
              <w:t>эмоционального реагирования.</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Подсказка педагогу</w:t>
            </w:r>
            <w:r w:rsidRPr="00C66E26">
              <w:rPr>
                <w:rFonts w:ascii="Times New Roman" w:eastAsia="Times New Roman" w:hAnsi="Times New Roman" w:cs="Times New Roman"/>
                <w:sz w:val="24"/>
                <w:szCs w:val="24"/>
              </w:rPr>
              <w:t>: на доске</w:t>
            </w:r>
            <w:r w:rsidR="00BC1C04" w:rsidRPr="00C66E26">
              <w:rPr>
                <w:rFonts w:ascii="Times New Roman" w:eastAsia="Times New Roman" w:hAnsi="Times New Roman" w:cs="Times New Roman"/>
                <w:sz w:val="24"/>
                <w:szCs w:val="24"/>
                <w:lang w:val="ru-RU"/>
              </w:rPr>
              <w:t>/флипчарте</w:t>
            </w:r>
            <w:r w:rsidRPr="00C66E26">
              <w:rPr>
                <w:rFonts w:ascii="Times New Roman" w:eastAsia="Times New Roman" w:hAnsi="Times New Roman" w:cs="Times New Roman"/>
                <w:sz w:val="24"/>
                <w:szCs w:val="24"/>
              </w:rPr>
              <w:t xml:space="preserve"> прикрепите ватман с изображением четырех островов (любой формы), которые называются остров Чувств, остров Эмоций, остров Драйвов и остров Ощущений.</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Слово педагога</w:t>
            </w:r>
            <w:r w:rsidRPr="00C66E26">
              <w:rPr>
                <w:rFonts w:ascii="Times New Roman" w:eastAsia="Times New Roman" w:hAnsi="Times New Roman" w:cs="Times New Roman"/>
                <w:sz w:val="24"/>
                <w:szCs w:val="24"/>
              </w:rPr>
              <w:t>:</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Когда мы хотим сказать о различных своих переживаниях, мы говорим: «Я чувствую».</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xml:space="preserve">И мы редко задумываемся, что этим словом выражаем совершенно разные процессы, которые в нас </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происходят. На самом деле мы переживаем ощущения, драйвы, эмоции и чувства.</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xml:space="preserve">Ощущения – это то, что мы чувствуем телом. Например: горячо, холодно, колется, щекотно. Педагог </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прикрепляет стики одного цвета (с названиями ощущений) к острову Ощущений (3–4 шт.).</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xml:space="preserve">Драйвы – это такое неудовлетворение, напряжение, которое заставляет нас искать возможности </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удовлетворить потребность. Например: голод, желание двигаться. Педагог прикрепляет стик</w:t>
            </w:r>
            <w:r w:rsidR="00BC1C04" w:rsidRPr="00C66E26">
              <w:rPr>
                <w:rFonts w:ascii="Times New Roman" w:eastAsia="Times New Roman" w:hAnsi="Times New Roman" w:cs="Times New Roman"/>
                <w:sz w:val="24"/>
                <w:szCs w:val="24"/>
                <w:lang w:val="ru-RU"/>
              </w:rPr>
              <w:t>и</w:t>
            </w:r>
            <w:r w:rsidRPr="00C66E26">
              <w:rPr>
                <w:rFonts w:ascii="Times New Roman" w:eastAsia="Times New Roman" w:hAnsi="Times New Roman" w:cs="Times New Roman"/>
                <w:sz w:val="24"/>
                <w:szCs w:val="24"/>
              </w:rPr>
              <w:t xml:space="preserve"> другого цвета к острову Драйвов (3–4 шт.).</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Эмоции – это то, что мы переживаем душой. Например: радость, страх, гнев. Прикрепляет стики с надписями к соответствующему острову.</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Эмоции – это простейшие переживания, хотя они могут быть очень сильными. Эмоции недолговечны. Они приходят и уходят. Когда они становятся постоянными или длительными, это называется эмоциональным состоянием. Когда они сплетаются, соединяются, мы называем это чувствами.</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Чувства – это тоже переживания души, но они более сложные, чем простые эмоции.</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lastRenderedPageBreak/>
              <w:t>Например, любовь. Когда мы чувствуем, что любим, на самом деле мы переживаем одновременно много эмоций и чувств – и радость, и тревогу, иногда страх. Ревность – тоже сложное чувство. Когда мы ревнуем, мы боимся потерять человека, обижаемся, сердимся. Или враждебность – когда мы чувствуем враждебность, мы часто одновременно переживаем и презрение, и гнев, и даже страх или отвращение. Чувства всегда переплетаются с нашими мыслями. Приклеиваются стики с надписями.</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Какие еще чувства, эмоции, драйвы и ощущения вы можете назвать? Вы называете, а я буду писать на стиках и приклеивать к островам.</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Теперь попробуйте оценить проявление ваших чувств в различных местах. А теперь вспомните значимую для каждого из вас ситуацию. Можете ли вы описать ее на языке чувств?</w:t>
            </w:r>
          </w:p>
          <w:p w:rsidR="00244119" w:rsidRPr="00C66E26" w:rsidRDefault="00244119" w:rsidP="003A2AA3">
            <w:pPr>
              <w:ind w:right="176"/>
              <w:rPr>
                <w:rFonts w:ascii="Times New Roman" w:eastAsia="Times New Roman" w:hAnsi="Times New Roman" w:cs="Times New Roman"/>
                <w:i/>
                <w:iCs/>
                <w:sz w:val="24"/>
                <w:szCs w:val="24"/>
              </w:rPr>
            </w:pPr>
            <w:r w:rsidRPr="00C66E26">
              <w:rPr>
                <w:rFonts w:ascii="Times New Roman" w:eastAsia="Times New Roman" w:hAnsi="Times New Roman" w:cs="Times New Roman"/>
                <w:i/>
                <w:iCs/>
                <w:sz w:val="24"/>
                <w:szCs w:val="24"/>
              </w:rPr>
              <w:t>Обсуждение:</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С кем вы говорите о своих чувствах?</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О каких чувствах вам бывает легче говорить?</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О каком чувстве вам говорить труднее?</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Какое чувство нравится вам больше и почему?</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Какое чувство вам не нравится?</w:t>
            </w:r>
          </w:p>
          <w:p w:rsidR="00244119" w:rsidRPr="00C66E26" w:rsidRDefault="00244119" w:rsidP="003A2AA3">
            <w:pPr>
              <w:ind w:right="176"/>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rPr>
              <w:t>Почему важно, чтобы мы могли говорить о своих чувствах?</w:t>
            </w:r>
          </w:p>
        </w:tc>
      </w:tr>
      <w:tr w:rsidR="00244119" w:rsidRPr="00C66E26" w:rsidTr="00244119">
        <w:tc>
          <w:tcPr>
            <w:tcW w:w="2830" w:type="dxa"/>
          </w:tcPr>
          <w:p w:rsidR="00244119" w:rsidRPr="00C66E26" w:rsidRDefault="00244119" w:rsidP="00244119">
            <w:pPr>
              <w:ind w:right="-647"/>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b/>
                <w:sz w:val="24"/>
                <w:szCs w:val="24"/>
                <w:highlight w:val="white"/>
              </w:rPr>
              <w:lastRenderedPageBreak/>
              <w:t>Заключительный этап</w:t>
            </w:r>
          </w:p>
        </w:tc>
        <w:tc>
          <w:tcPr>
            <w:tcW w:w="11482" w:type="dxa"/>
          </w:tcPr>
          <w:p w:rsidR="00244119" w:rsidRPr="00C66E26" w:rsidRDefault="00244119" w:rsidP="003A2AA3">
            <w:pPr>
              <w:ind w:right="176"/>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Польза и вред эмоций</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Задача</w:t>
            </w:r>
            <w:r w:rsidRPr="00C66E26">
              <w:rPr>
                <w:rFonts w:ascii="Times New Roman" w:eastAsia="Times New Roman" w:hAnsi="Times New Roman" w:cs="Times New Roman"/>
                <w:sz w:val="24"/>
                <w:szCs w:val="24"/>
              </w:rPr>
              <w:t xml:space="preserve">: </w:t>
            </w:r>
            <w:r w:rsidR="00BC1C04" w:rsidRPr="00C66E26">
              <w:rPr>
                <w:rFonts w:ascii="Times New Roman" w:eastAsia="Times New Roman" w:hAnsi="Times New Roman" w:cs="Times New Roman"/>
                <w:sz w:val="24"/>
                <w:szCs w:val="24"/>
                <w:lang w:val="ru-RU"/>
              </w:rPr>
              <w:t>с</w:t>
            </w:r>
            <w:r w:rsidRPr="00C66E26">
              <w:rPr>
                <w:rFonts w:ascii="Times New Roman" w:eastAsia="Times New Roman" w:hAnsi="Times New Roman" w:cs="Times New Roman"/>
                <w:sz w:val="24"/>
                <w:szCs w:val="24"/>
              </w:rPr>
              <w:t>формирова</w:t>
            </w:r>
            <w:r w:rsidR="00BC1C04" w:rsidRPr="00C66E26">
              <w:rPr>
                <w:rFonts w:ascii="Times New Roman" w:eastAsia="Times New Roman" w:hAnsi="Times New Roman" w:cs="Times New Roman"/>
                <w:sz w:val="24"/>
                <w:szCs w:val="24"/>
                <w:lang w:val="ru-RU"/>
              </w:rPr>
              <w:t>ть</w:t>
            </w:r>
            <w:r w:rsidRPr="00C66E26">
              <w:rPr>
                <w:rFonts w:ascii="Times New Roman" w:eastAsia="Times New Roman" w:hAnsi="Times New Roman" w:cs="Times New Roman"/>
                <w:sz w:val="24"/>
                <w:szCs w:val="24"/>
              </w:rPr>
              <w:t xml:space="preserve"> умения анализировать собственное эмоциональное состояние как средство для достижения личных жизненных целей.</w:t>
            </w:r>
          </w:p>
          <w:p w:rsidR="00244119" w:rsidRPr="00C66E26" w:rsidRDefault="004959A2" w:rsidP="003A2AA3">
            <w:pPr>
              <w:ind w:right="176"/>
              <w:rPr>
                <w:rFonts w:ascii="Times New Roman" w:eastAsia="Times New Roman" w:hAnsi="Times New Roman" w:cs="Times New Roman"/>
                <w:sz w:val="24"/>
                <w:szCs w:val="24"/>
              </w:rPr>
            </w:pPr>
            <w:r w:rsidRPr="00C66E26">
              <w:rPr>
                <w:rFonts w:ascii="Liberation Serif" w:eastAsia="Liberation Serif" w:hAnsi="Liberation Serif" w:cs="Liberation Serif"/>
                <w:i/>
                <w:iCs/>
                <w:sz w:val="24"/>
                <w:szCs w:val="24"/>
              </w:rPr>
              <w:t>Описание упражнения</w:t>
            </w:r>
            <w:r w:rsidRPr="00C66E26">
              <w:rPr>
                <w:rFonts w:ascii="Liberation Serif" w:eastAsia="Liberation Serif" w:hAnsi="Liberation Serif" w:cs="Liberation Serif"/>
                <w:sz w:val="24"/>
                <w:szCs w:val="24"/>
              </w:rPr>
              <w:t xml:space="preserve">. </w:t>
            </w:r>
            <w:r w:rsidRPr="004959A2">
              <w:rPr>
                <w:rFonts w:ascii="Times New Roman" w:eastAsia="Times New Roman" w:hAnsi="Times New Roman" w:cs="Times New Roman"/>
                <w:sz w:val="24"/>
                <w:szCs w:val="24"/>
              </w:rPr>
              <w:t>Учащиеся</w:t>
            </w:r>
            <w:r w:rsidR="00244119" w:rsidRPr="00C66E26">
              <w:rPr>
                <w:rFonts w:ascii="Times New Roman" w:eastAsia="Times New Roman" w:hAnsi="Times New Roman" w:cs="Times New Roman"/>
                <w:sz w:val="24"/>
                <w:szCs w:val="24"/>
              </w:rPr>
              <w:t xml:space="preserve"> работают в малых группах. Каждая группа получает карточку, на которой перечислены названия четырех эмоций. На основе этого задания нужно заполнить таблицу: в первом столбце таблицы нужно перечислить эти эмоции. Второй и третий столбцы недвусмысленно озаглавлены «польза эмоции» и «вред эмоции». </w:t>
            </w:r>
            <w:r w:rsidR="00BC1C04" w:rsidRPr="00C66E26">
              <w:rPr>
                <w:rFonts w:ascii="Times New Roman" w:eastAsia="Times New Roman" w:hAnsi="Times New Roman" w:cs="Times New Roman"/>
                <w:sz w:val="24"/>
                <w:szCs w:val="24"/>
                <w:lang w:val="ru-RU"/>
              </w:rPr>
              <w:t>Учащимся</w:t>
            </w:r>
            <w:r w:rsidR="00244119" w:rsidRPr="00C66E26">
              <w:rPr>
                <w:rFonts w:ascii="Times New Roman" w:eastAsia="Times New Roman" w:hAnsi="Times New Roman" w:cs="Times New Roman"/>
                <w:sz w:val="24"/>
                <w:szCs w:val="24"/>
              </w:rPr>
              <w:t>, заполняя таблицу, необходимо подумать, что хорошего и что плохого связано с заданными им эмоциями.</w:t>
            </w:r>
          </w:p>
          <w:p w:rsidR="00244119" w:rsidRPr="00C66E26" w:rsidRDefault="00C66E26"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i/>
                <w:iCs/>
                <w:sz w:val="24"/>
                <w:szCs w:val="24"/>
              </w:rPr>
              <w:t>Обсуждение</w:t>
            </w:r>
            <w:r w:rsidRPr="00C66E26">
              <w:rPr>
                <w:rFonts w:ascii="Times New Roman" w:eastAsia="Times New Roman" w:hAnsi="Times New Roman" w:cs="Times New Roman"/>
                <w:i/>
                <w:iCs/>
                <w:sz w:val="24"/>
                <w:szCs w:val="24"/>
                <w:lang w:val="ru-RU"/>
              </w:rPr>
              <w:t xml:space="preserve">. </w:t>
            </w:r>
            <w:r w:rsidR="00244119" w:rsidRPr="00C66E26">
              <w:rPr>
                <w:rFonts w:ascii="Times New Roman" w:eastAsia="Times New Roman" w:hAnsi="Times New Roman" w:cs="Times New Roman"/>
                <w:sz w:val="24"/>
                <w:szCs w:val="24"/>
              </w:rPr>
              <w:t>По завершении работы выводы каждой малой группы обсуждаются. Получается, что каждая эмоция нам зачем-то нужна.</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Возможна индивидуальная работа в тетради:</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ситуация, в которой положительная эмоция принесла мне вред;</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ситуация, в которой отрицательная эмоция принесла мне пользу.</w:t>
            </w:r>
          </w:p>
          <w:p w:rsidR="00244119" w:rsidRPr="00C66E26" w:rsidRDefault="00244119" w:rsidP="003A2AA3">
            <w:pPr>
              <w:ind w:right="176"/>
              <w:rPr>
                <w:rFonts w:ascii="Times New Roman" w:eastAsia="Times New Roman" w:hAnsi="Times New Roman" w:cs="Times New Roman"/>
                <w:sz w:val="24"/>
                <w:szCs w:val="24"/>
              </w:rPr>
            </w:pPr>
          </w:p>
          <w:p w:rsidR="00244119" w:rsidRPr="00C66E26" w:rsidRDefault="00244119" w:rsidP="003A2AA3">
            <w:pPr>
              <w:ind w:right="176"/>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Эксперимент.</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Задача:</w:t>
            </w:r>
            <w:r w:rsidRPr="00C66E26">
              <w:rPr>
                <w:rFonts w:ascii="Times New Roman" w:eastAsia="Times New Roman" w:hAnsi="Times New Roman" w:cs="Times New Roman"/>
                <w:sz w:val="24"/>
                <w:szCs w:val="24"/>
              </w:rPr>
              <w:t xml:space="preserve"> развит</w:t>
            </w:r>
            <w:r w:rsidR="00BC1C04" w:rsidRPr="00C66E26">
              <w:rPr>
                <w:rFonts w:ascii="Times New Roman" w:eastAsia="Times New Roman" w:hAnsi="Times New Roman" w:cs="Times New Roman"/>
                <w:sz w:val="24"/>
                <w:szCs w:val="24"/>
                <w:lang w:val="ru-RU"/>
              </w:rPr>
              <w:t>ь</w:t>
            </w:r>
            <w:r w:rsidRPr="00C66E26">
              <w:rPr>
                <w:rFonts w:ascii="Times New Roman" w:eastAsia="Times New Roman" w:hAnsi="Times New Roman" w:cs="Times New Roman"/>
                <w:sz w:val="24"/>
                <w:szCs w:val="24"/>
              </w:rPr>
              <w:t xml:space="preserve"> способности безоценочного принятия эмоций и чувств, умения отреагировать на эмоции, повышение эмоциональной зрелости в целом.</w:t>
            </w:r>
          </w:p>
          <w:p w:rsidR="00244119" w:rsidRPr="00C66E26" w:rsidRDefault="00244119" w:rsidP="003A2AA3">
            <w:pPr>
              <w:ind w:right="176"/>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lastRenderedPageBreak/>
              <w:t>Слово педагога</w:t>
            </w:r>
            <w:r w:rsidRPr="00C66E26">
              <w:rPr>
                <w:rFonts w:ascii="Times New Roman" w:eastAsia="Times New Roman" w:hAnsi="Times New Roman" w:cs="Times New Roman"/>
                <w:sz w:val="24"/>
                <w:szCs w:val="24"/>
              </w:rPr>
              <w:t>: – Что бывает, когда человек сдерживает свои чувства? Подсказка педагогу: к доске приглашается доброволец, которому символически (с помощью косынок) блокируют все каналы выхода эмоций наружу: рот – чтобы не ругался и не кричал; глаза – чтобы не выражали злости, не плакали; уши – чтобы не слышали лишнего; руки – чтобы не дрались; ноги – чтобы не убегали.</w:t>
            </w:r>
          </w:p>
          <w:p w:rsidR="00244119" w:rsidRPr="00C66E26" w:rsidRDefault="00244119" w:rsidP="003A2AA3">
            <w:pPr>
              <w:ind w:right="176"/>
              <w:rPr>
                <w:rFonts w:ascii="Times New Roman" w:eastAsia="Times New Roman" w:hAnsi="Times New Roman" w:cs="Times New Roman"/>
                <w:sz w:val="24"/>
                <w:szCs w:val="24"/>
                <w:highlight w:val="white"/>
              </w:rPr>
            </w:pPr>
            <w:r w:rsidRPr="00C66E26">
              <w:rPr>
                <w:rFonts w:ascii="Times New Roman" w:eastAsia="Times New Roman" w:hAnsi="Times New Roman" w:cs="Times New Roman"/>
                <w:i/>
                <w:sz w:val="24"/>
                <w:szCs w:val="24"/>
              </w:rPr>
              <w:t>Вопрос для обсуждения</w:t>
            </w:r>
            <w:r w:rsidRPr="00C66E26">
              <w:rPr>
                <w:rFonts w:ascii="Times New Roman" w:eastAsia="Times New Roman" w:hAnsi="Times New Roman" w:cs="Times New Roman"/>
                <w:sz w:val="24"/>
                <w:szCs w:val="24"/>
              </w:rPr>
              <w:t>: Что может такой человек? Подсказка педагогу: обсуждение позволяет понять, что зажатые внутри эмоции снижают наши возможности. В качестве иллюстрации можно привести аналогию с кипящим чайником: если его плотно закрыть, да еще и носик закупорить, он в конце концов взорвется, причинив вред и тем, кого ошпарил, и самому себе. Так и человек: копит, копит в себе эмоции, а потом взрывается и вредит тем самым и окружающим, и себе.</w:t>
            </w:r>
          </w:p>
        </w:tc>
      </w:tr>
    </w:tbl>
    <w:p w:rsidR="00244119" w:rsidRPr="00C66E26" w:rsidRDefault="00244119">
      <w:pPr>
        <w:shd w:val="clear" w:color="auto" w:fill="FFFFFF"/>
        <w:spacing w:line="240" w:lineRule="auto"/>
        <w:ind w:right="-647" w:firstLine="709"/>
        <w:jc w:val="both"/>
        <w:rPr>
          <w:rFonts w:ascii="Times New Roman" w:eastAsia="Times New Roman" w:hAnsi="Times New Roman" w:cs="Times New Roman"/>
          <w:sz w:val="24"/>
          <w:szCs w:val="24"/>
          <w:highlight w:val="white"/>
        </w:rPr>
      </w:pPr>
    </w:p>
    <w:p w:rsidR="00E13176" w:rsidRPr="00C66E26" w:rsidRDefault="00E13176">
      <w:pPr>
        <w:spacing w:line="240" w:lineRule="auto"/>
        <w:ind w:right="-647" w:firstLine="709"/>
        <w:jc w:val="both"/>
        <w:rPr>
          <w:rFonts w:ascii="Times New Roman" w:eastAsia="Times New Roman" w:hAnsi="Times New Roman" w:cs="Times New Roman"/>
          <w:sz w:val="24"/>
          <w:szCs w:val="24"/>
          <w:highlight w:val="white"/>
        </w:rPr>
      </w:pPr>
    </w:p>
    <w:p w:rsidR="00E13176" w:rsidRPr="00C66E26" w:rsidRDefault="00E13176">
      <w:pPr>
        <w:spacing w:line="240" w:lineRule="auto"/>
        <w:ind w:right="-647" w:firstLine="709"/>
        <w:jc w:val="both"/>
        <w:rPr>
          <w:rFonts w:ascii="Times New Roman" w:eastAsia="Times New Roman" w:hAnsi="Times New Roman" w:cs="Times New Roman"/>
          <w:sz w:val="24"/>
          <w:szCs w:val="24"/>
          <w:highlight w:val="white"/>
        </w:rPr>
      </w:pPr>
    </w:p>
    <w:p w:rsidR="00E13176" w:rsidRPr="00C66E26" w:rsidRDefault="00E13176">
      <w:pPr>
        <w:spacing w:line="240" w:lineRule="auto"/>
        <w:ind w:right="-647" w:firstLine="709"/>
        <w:jc w:val="both"/>
        <w:rPr>
          <w:rFonts w:ascii="Times New Roman" w:eastAsia="Times New Roman" w:hAnsi="Times New Roman" w:cs="Times New Roman"/>
          <w:sz w:val="24"/>
          <w:szCs w:val="24"/>
          <w:highlight w:val="white"/>
        </w:rPr>
      </w:pPr>
    </w:p>
    <w:p w:rsidR="00E13176" w:rsidRPr="00C66E26" w:rsidRDefault="001F7EE5">
      <w:pPr>
        <w:pStyle w:val="1"/>
        <w:spacing w:before="0" w:after="0" w:line="240" w:lineRule="auto"/>
        <w:ind w:right="-647" w:firstLine="709"/>
        <w:jc w:val="both"/>
        <w:rPr>
          <w:rFonts w:ascii="Times New Roman" w:eastAsia="Times New Roman" w:hAnsi="Times New Roman" w:cs="Times New Roman"/>
          <w:b/>
          <w:sz w:val="24"/>
          <w:szCs w:val="24"/>
        </w:rPr>
      </w:pPr>
      <w:bookmarkStart w:id="4" w:name="_bictfyma3d6j" w:colFirst="0" w:colLast="0"/>
      <w:bookmarkEnd w:id="4"/>
      <w:r w:rsidRPr="00C66E26">
        <w:br w:type="page"/>
      </w:r>
    </w:p>
    <w:p w:rsidR="00E13176" w:rsidRPr="00C66E26" w:rsidRDefault="001F7EE5">
      <w:pPr>
        <w:pStyle w:val="1"/>
        <w:spacing w:before="0" w:after="0" w:line="240" w:lineRule="auto"/>
        <w:ind w:right="-647" w:firstLine="709"/>
        <w:jc w:val="both"/>
        <w:rPr>
          <w:rFonts w:ascii="Times New Roman" w:eastAsia="Times New Roman" w:hAnsi="Times New Roman" w:cs="Times New Roman"/>
          <w:b/>
          <w:sz w:val="24"/>
          <w:szCs w:val="24"/>
        </w:rPr>
      </w:pPr>
      <w:bookmarkStart w:id="5" w:name="_s7k9yspmp39s" w:colFirst="0" w:colLast="0"/>
      <w:bookmarkEnd w:id="5"/>
      <w:r w:rsidRPr="00C66E26">
        <w:rPr>
          <w:rFonts w:ascii="Times New Roman" w:eastAsia="Times New Roman" w:hAnsi="Times New Roman" w:cs="Times New Roman"/>
          <w:b/>
          <w:sz w:val="24"/>
          <w:szCs w:val="24"/>
        </w:rPr>
        <w:lastRenderedPageBreak/>
        <w:t>3. КАКОЙ Я</w:t>
      </w:r>
    </w:p>
    <w:p w:rsidR="00E13176" w:rsidRPr="00C66E26" w:rsidRDefault="00E13176">
      <w:pPr>
        <w:spacing w:line="240" w:lineRule="auto"/>
        <w:ind w:right="-647" w:firstLine="709"/>
        <w:jc w:val="both"/>
        <w:rPr>
          <w:rFonts w:ascii="Times New Roman" w:eastAsia="Times New Roman" w:hAnsi="Times New Roman" w:cs="Times New Roman"/>
          <w:sz w:val="24"/>
          <w:szCs w:val="24"/>
          <w:highlight w:val="white"/>
        </w:rPr>
      </w:pPr>
    </w:p>
    <w:p w:rsidR="00E13176" w:rsidRPr="00C66E26" w:rsidRDefault="001F7EE5">
      <w:pPr>
        <w:spacing w:line="240" w:lineRule="auto"/>
        <w:ind w:right="-647" w:firstLine="709"/>
        <w:jc w:val="both"/>
        <w:rPr>
          <w:rFonts w:ascii="Times New Roman" w:eastAsia="Times New Roman" w:hAnsi="Times New Roman" w:cs="Times New Roman"/>
          <w:i/>
          <w:sz w:val="24"/>
          <w:szCs w:val="24"/>
          <w:highlight w:val="white"/>
        </w:rPr>
      </w:pPr>
      <w:r w:rsidRPr="00C66E26">
        <w:rPr>
          <w:rFonts w:ascii="Times New Roman" w:eastAsia="Times New Roman" w:hAnsi="Times New Roman" w:cs="Times New Roman"/>
          <w:i/>
          <w:sz w:val="24"/>
          <w:szCs w:val="24"/>
          <w:highlight w:val="white"/>
        </w:rPr>
        <w:t>Информация для педагога:</w:t>
      </w:r>
    </w:p>
    <w:p w:rsidR="00E13176" w:rsidRPr="00C66E26" w:rsidRDefault="001F7EE5">
      <w:pPr>
        <w:spacing w:line="240" w:lineRule="auto"/>
        <w:ind w:right="-647" w:firstLine="709"/>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Самопринятие – степень принятия человеком самого себя, удовлетворенность нынешним уровнем индивидуального развития личностных особенностей. Самопринятие является частью самоотношения. Наиболее поверхностным проявлением самоотношения выступает самооценка – общее положительное или отрицательное отношение к себе. Однако следует различать самоуважение – отношение к себе как бы со стороны, обусловленное реальными достоинствами или недостатками, – и самопринятие как непосредственное эмоциональное отношение к себе, не зависящее от того, есть ли во мне какие-то черты, объясняющие это отношение. Самопринятие может иметь несколько ступеней: 1)</w:t>
      </w:r>
      <w:r w:rsidR="00841518" w:rsidRPr="00C66E26">
        <w:rPr>
          <w:rFonts w:ascii="Times New Roman" w:eastAsia="Times New Roman" w:hAnsi="Times New Roman" w:cs="Times New Roman"/>
          <w:sz w:val="24"/>
          <w:szCs w:val="24"/>
          <w:highlight w:val="white"/>
          <w:lang w:val="ru-RU"/>
        </w:rPr>
        <w:t> </w:t>
      </w:r>
      <w:r w:rsidRPr="00C66E26">
        <w:rPr>
          <w:rFonts w:ascii="Times New Roman" w:eastAsia="Times New Roman" w:hAnsi="Times New Roman" w:cs="Times New Roman"/>
          <w:sz w:val="24"/>
          <w:szCs w:val="24"/>
          <w:highlight w:val="white"/>
        </w:rPr>
        <w:t>умение и привычка относиться к себе и своим особенностям без негативной окраски, как к данности; 2) безусловно положительное отношение к самому себе.</w:t>
      </w:r>
    </w:p>
    <w:p w:rsidR="00E13176" w:rsidRPr="00C66E26" w:rsidRDefault="001F7EE5">
      <w:pPr>
        <w:spacing w:line="240" w:lineRule="auto"/>
        <w:ind w:right="-647" w:firstLine="709"/>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Принятие себя способствует адекватной самооценке, эмоциональной стабильности и психологическому благополучию. Нередко встречается высокое самопринятие при сравнительно низком самоуважении или наоборот. Противоположность самопринятия – чувство неудовлетворенности собой, выражающееся в неприятии определенных качеств своей личности, неудовлетворенности своим прошлым. Низкий уровень самопринятия может доходить до очень болезненных состояний, когда человек ненавидит вообще всего себя, хочет коренным образом измениться.</w:t>
      </w:r>
    </w:p>
    <w:p w:rsidR="00E13176" w:rsidRPr="00C66E26" w:rsidRDefault="001F7EE5">
      <w:pPr>
        <w:spacing w:line="240" w:lineRule="auto"/>
        <w:ind w:right="-647" w:firstLine="709"/>
        <w:jc w:val="both"/>
        <w:rPr>
          <w:rFonts w:ascii="Times New Roman" w:eastAsia="Times New Roman" w:hAnsi="Times New Roman" w:cs="Times New Roman"/>
          <w:i/>
          <w:sz w:val="24"/>
          <w:szCs w:val="24"/>
          <w:highlight w:val="white"/>
        </w:rPr>
      </w:pPr>
      <w:r w:rsidRPr="00C66E26">
        <w:rPr>
          <w:rFonts w:ascii="Times New Roman" w:eastAsia="Times New Roman" w:hAnsi="Times New Roman" w:cs="Times New Roman"/>
          <w:i/>
          <w:sz w:val="24"/>
          <w:szCs w:val="24"/>
          <w:highlight w:val="white"/>
        </w:rPr>
        <w:t>Слово педагога:</w:t>
      </w:r>
    </w:p>
    <w:p w:rsidR="00E13176" w:rsidRPr="00C66E26" w:rsidRDefault="001F7EE5">
      <w:pPr>
        <w:spacing w:line="240" w:lineRule="auto"/>
        <w:ind w:right="-647" w:firstLine="709"/>
        <w:jc w:val="both"/>
        <w:rPr>
          <w:rFonts w:ascii="Times New Roman" w:eastAsia="Times New Roman" w:hAnsi="Times New Roman" w:cs="Times New Roman"/>
          <w:i/>
          <w:sz w:val="24"/>
          <w:szCs w:val="24"/>
          <w:highlight w:val="white"/>
        </w:rPr>
      </w:pPr>
      <w:r w:rsidRPr="00C66E26">
        <w:rPr>
          <w:rFonts w:ascii="Times New Roman" w:eastAsia="Times New Roman" w:hAnsi="Times New Roman" w:cs="Times New Roman"/>
          <w:sz w:val="24"/>
          <w:szCs w:val="24"/>
          <w:highlight w:val="white"/>
        </w:rPr>
        <w:t xml:space="preserve">Прослушайте притчу. Давным-давно в одном прекрасном лесу среди красивых деревьев с густыми кронами и стройными стволами жила странная Коряга. Своим причудливым видом она вызывала всеобщие насмешки соседей. Долго лежала коряга среди этих деревьев, горько размышляя, почему она не такая, как все. Все деревья как деревья, красавцы как на подбор, а она скрюченная, ободранная, кривая – ни красоты, ни проку. Как ей было обидно! </w:t>
      </w:r>
      <w:r w:rsidRPr="00C66E26">
        <w:rPr>
          <w:rFonts w:ascii="Times New Roman" w:eastAsia="Times New Roman" w:hAnsi="Times New Roman" w:cs="Times New Roman"/>
          <w:i/>
          <w:sz w:val="24"/>
          <w:szCs w:val="24"/>
          <w:highlight w:val="white"/>
        </w:rPr>
        <w:t xml:space="preserve">(Метафорический кризис: непринятие своей уникальности, так как Коряга сравнивает себя с другими; страдает; Коряге никто не помогает принять свою уникальность). </w:t>
      </w:r>
      <w:r w:rsidRPr="00C66E26">
        <w:rPr>
          <w:rFonts w:ascii="Times New Roman" w:eastAsia="Times New Roman" w:hAnsi="Times New Roman" w:cs="Times New Roman"/>
          <w:sz w:val="24"/>
          <w:szCs w:val="24"/>
          <w:highlight w:val="white"/>
        </w:rPr>
        <w:t xml:space="preserve">Однажды в лес приехали лесорубы. Они срубали деревья одно за другим, укладывали их в грузовик и увозили на мебельную фабрику. «Счастливчики... », – думала Коряга, завидуя этим деревьям, – «Из них изготовят красивую мебель, которая будет радовать людей и приносить им пользу, а я такая никому не нужна. Так и сгнию в этом лесу, и никто даже не узнает о моем существовании...». </w:t>
      </w:r>
      <w:r w:rsidRPr="00C66E26">
        <w:rPr>
          <w:rFonts w:ascii="Times New Roman" w:eastAsia="Times New Roman" w:hAnsi="Times New Roman" w:cs="Times New Roman"/>
          <w:i/>
          <w:sz w:val="24"/>
          <w:szCs w:val="24"/>
          <w:highlight w:val="white"/>
        </w:rPr>
        <w:t>(Метафорический кризис: обида, зависть, крушение надежд).</w:t>
      </w:r>
    </w:p>
    <w:p w:rsidR="00E13176" w:rsidRPr="00C66E26" w:rsidRDefault="001F7EE5">
      <w:pPr>
        <w:spacing w:line="240" w:lineRule="auto"/>
        <w:ind w:right="-647" w:firstLine="709"/>
        <w:jc w:val="both"/>
        <w:rPr>
          <w:rFonts w:ascii="Times New Roman" w:eastAsia="Times New Roman" w:hAnsi="Times New Roman" w:cs="Times New Roman"/>
          <w:i/>
          <w:sz w:val="24"/>
          <w:szCs w:val="24"/>
          <w:highlight w:val="white"/>
        </w:rPr>
      </w:pPr>
      <w:r w:rsidRPr="00C66E26">
        <w:rPr>
          <w:rFonts w:ascii="Times New Roman" w:eastAsia="Times New Roman" w:hAnsi="Times New Roman" w:cs="Times New Roman"/>
          <w:sz w:val="24"/>
          <w:szCs w:val="24"/>
          <w:highlight w:val="white"/>
        </w:rPr>
        <w:t xml:space="preserve">Как-то утром в лес забрел один старичок. Он долго ходил по лесу и набирал хворост для обогрева своего жилища. Коряга, уже отчаявшись быть когда-то кому-то полезной, лежала среди зарослей травы и думала о чем-то своем. Для нее было крайне неожиданным, что старик обратил на нее внимание. Он поднял Корягу с земли, попробовал на прочность, слегка согнув ее, и положил в свою телегу. Ей предстояло сгореть без следа, если не считать золы, да и ту выметут, выкинут и позабудут... Но, несмотря на это, она была счастлива! </w:t>
      </w:r>
      <w:r w:rsidRPr="00C66E26">
        <w:rPr>
          <w:rFonts w:ascii="Times New Roman" w:eastAsia="Times New Roman" w:hAnsi="Times New Roman" w:cs="Times New Roman"/>
          <w:i/>
          <w:sz w:val="24"/>
          <w:szCs w:val="24"/>
          <w:highlight w:val="white"/>
        </w:rPr>
        <w:t>(Метафора «нужности», которая заключается в том, что иногда, из желания быть нужным, мы «сгораем»).</w:t>
      </w:r>
    </w:p>
    <w:p w:rsidR="00E13176" w:rsidRPr="00C66E26" w:rsidRDefault="001F7EE5">
      <w:pPr>
        <w:spacing w:line="240" w:lineRule="auto"/>
        <w:ind w:right="-647" w:firstLine="709"/>
        <w:jc w:val="both"/>
        <w:rPr>
          <w:rFonts w:ascii="Times New Roman" w:eastAsia="Times New Roman" w:hAnsi="Times New Roman" w:cs="Times New Roman"/>
          <w:i/>
          <w:sz w:val="24"/>
          <w:szCs w:val="24"/>
          <w:highlight w:val="white"/>
        </w:rPr>
      </w:pPr>
      <w:r w:rsidRPr="00C66E26">
        <w:rPr>
          <w:rFonts w:ascii="Times New Roman" w:eastAsia="Times New Roman" w:hAnsi="Times New Roman" w:cs="Times New Roman"/>
          <w:sz w:val="24"/>
          <w:szCs w:val="24"/>
          <w:highlight w:val="white"/>
        </w:rPr>
        <w:t xml:space="preserve">В телеге Коряга оказалась в большой компании различных палок и поленьев и, как всегда, тут же нашлись и добрые и завистники. Вредных оказалось большинство, и они стали злословить и хихикать по поводу ее внешности. И так ей стало больно за все эти годы страданий и издевательств … В довершение всех унижений телегу неожиданно тряхнуло. Коряга вылетела, закувыркалась по дороге и начала скатываться по склону горы. Для чего жить, если даже в костер не сгодилась! О, как же тяжело достался ей этот спуск! От страха перед тем, что же с ней произойдет в конце, она судорожно пыталась зацепиться за небольшие деревца, за камни, за траву, за землю, но ничего не получалось. В конце </w:t>
      </w:r>
      <w:r w:rsidRPr="00C66E26">
        <w:rPr>
          <w:rFonts w:ascii="Times New Roman" w:eastAsia="Times New Roman" w:hAnsi="Times New Roman" w:cs="Times New Roman"/>
          <w:sz w:val="24"/>
          <w:szCs w:val="24"/>
          <w:highlight w:val="white"/>
        </w:rPr>
        <w:lastRenderedPageBreak/>
        <w:t xml:space="preserve">концов, бедная Коряга поняла, что летит с обрыва. Внутри все сжалось и казалось, перед ней промелькнули все картинки из ее жизни </w:t>
      </w:r>
      <w:r w:rsidRPr="00C66E26">
        <w:rPr>
          <w:rFonts w:ascii="Times New Roman" w:eastAsia="Times New Roman" w:hAnsi="Times New Roman" w:cs="Times New Roman"/>
          <w:i/>
          <w:sz w:val="24"/>
          <w:szCs w:val="24"/>
          <w:highlight w:val="white"/>
        </w:rPr>
        <w:t>(Метафорический кризис: шанс изменить жизнь).</w:t>
      </w:r>
    </w:p>
    <w:p w:rsidR="00E13176" w:rsidRPr="00C66E26" w:rsidRDefault="001F7EE5">
      <w:pPr>
        <w:spacing w:line="240" w:lineRule="auto"/>
        <w:ind w:right="-647" w:firstLine="709"/>
        <w:jc w:val="both"/>
        <w:rPr>
          <w:rFonts w:ascii="Times New Roman" w:eastAsia="Times New Roman" w:hAnsi="Times New Roman" w:cs="Times New Roman"/>
          <w:i/>
          <w:sz w:val="24"/>
          <w:szCs w:val="24"/>
          <w:highlight w:val="white"/>
        </w:rPr>
      </w:pPr>
      <w:r w:rsidRPr="00C66E26">
        <w:rPr>
          <w:rFonts w:ascii="Times New Roman" w:eastAsia="Times New Roman" w:hAnsi="Times New Roman" w:cs="Times New Roman"/>
          <w:sz w:val="24"/>
          <w:szCs w:val="24"/>
          <w:highlight w:val="white"/>
        </w:rPr>
        <w:t>Она упала в море. «Что это? Куда я попала? Что со мной будет?» – думала Коряга. Эта стихия пугала своей неизведанностью, непонятностью, нереальностью. Через некоторое время на море начался шторм. Все вокруг потемнело, завыл ветер, над морем угрожающе стянулись огромные тучи. Корягу кидало из стороны в сторону, било холодными волнами. Она то погружалась в морскую пучину, то всплывала на поверхность, и думала, что этот кошмар никогда не закончится, что вот сейчас точно ей придет конец. Но вот шторм начал потихоньку стихать, на небе показалось солнышко. Оглянувшись вокруг, она увидела много интересного: стаи проплывающих рыб, коралловые рифы, пеликана, реющего над водой в поисках пищи, приятно и ласково шелестящие волны... Теплые морские волны, словно любимое дитя, убаюкивали Корягу. Она по-другому увидела этот мир: вокруг не было никого, с кем можно было бы ее сравнивать. Здесь она была одна такая, единственная. И на душе у нее стало радостно и спокойно (</w:t>
      </w:r>
      <w:r w:rsidRPr="00C66E26">
        <w:rPr>
          <w:rFonts w:ascii="Times New Roman" w:eastAsia="Times New Roman" w:hAnsi="Times New Roman" w:cs="Times New Roman"/>
          <w:i/>
          <w:sz w:val="24"/>
          <w:szCs w:val="24"/>
          <w:highlight w:val="white"/>
        </w:rPr>
        <w:t>Метафора: Вода и шторм – метафорические символы души и кризиса. Когда человек попадает в кризис, он меняет свою жизнь; т.е. ему представляется возможность пережить это как шанс поменять свое мироощущение; кризис меняет человека шторм поменял самоощущение Коряги, погрузил ее в себя, в свою психику, и ей стало спокойнее – именно кризис принес оздоровление. Чем больше мы в своей жизни переживаем этих бурь, тем меньше у нас становится тревожных ожиданий, тем «здоровее», сильнее мы становимся. Происходят видоизменения в душе, осознание себя в новом качестве.)</w:t>
      </w:r>
    </w:p>
    <w:p w:rsidR="00E13176" w:rsidRPr="00C66E26" w:rsidRDefault="001F7EE5">
      <w:pPr>
        <w:spacing w:line="240" w:lineRule="auto"/>
        <w:ind w:right="-647" w:firstLine="709"/>
        <w:jc w:val="both"/>
        <w:rPr>
          <w:rFonts w:ascii="Times New Roman" w:eastAsia="Times New Roman" w:hAnsi="Times New Roman" w:cs="Times New Roman"/>
          <w:i/>
          <w:sz w:val="24"/>
          <w:szCs w:val="24"/>
          <w:highlight w:val="white"/>
        </w:rPr>
      </w:pPr>
      <w:r w:rsidRPr="00C66E26">
        <w:rPr>
          <w:rFonts w:ascii="Times New Roman" w:eastAsia="Times New Roman" w:hAnsi="Times New Roman" w:cs="Times New Roman"/>
          <w:sz w:val="24"/>
          <w:szCs w:val="24"/>
          <w:highlight w:val="white"/>
        </w:rPr>
        <w:t xml:space="preserve">Так она плавала по волнам, пока ее не выбросило на берег. Опять безнадежность – так и придется лежать здесь, пока не сгниешь и не превратишься в труху. До чего же бессмысленной оказалась моя жизнь! Прогревшись на солнышке, коряга как-то незаметно уснула под равномерный шорох волн. На поверхность ее ствола вышла морская соль, и постепенно образовались, сверкающие в лучах солнца, кристаллики… Пробудилась она от прикосновения чьих-то ласковых рук, которые ее подняли. Коряга увидела улыбающееся лицо человека, который с восторгом повторял: «Это просто чудо! Настоящее чудо!». На нее никто не смотрел с такой любовью, и никогда она не слыхала такой похвалы в свой адрес, и никто не держал ее в руках так осторожно и заботливо. Человек поднял Корягу, отряхнул песок со ствола, принес ее домой, отшлифовал и покрыл лаком. </w:t>
      </w:r>
      <w:r w:rsidRPr="00C66E26">
        <w:rPr>
          <w:rFonts w:ascii="Times New Roman" w:eastAsia="Times New Roman" w:hAnsi="Times New Roman" w:cs="Times New Roman"/>
          <w:i/>
          <w:sz w:val="24"/>
          <w:szCs w:val="24"/>
          <w:highlight w:val="white"/>
        </w:rPr>
        <w:t xml:space="preserve">(Метафора: признание индивидуальности; придача «товарного вида»). </w:t>
      </w:r>
      <w:r w:rsidRPr="00C66E26">
        <w:rPr>
          <w:rFonts w:ascii="Times New Roman" w:eastAsia="Times New Roman" w:hAnsi="Times New Roman" w:cs="Times New Roman"/>
          <w:sz w:val="24"/>
          <w:szCs w:val="24"/>
          <w:highlight w:val="white"/>
        </w:rPr>
        <w:t xml:space="preserve">Коряга была в полной растерянности, но ее ловко подхватили и доставили туда, где было много народа и все восхищались ее формой, ее неповторимостью, ее художественной ценностью. Корягу поместили на стенд с надписью «Дар моря» и относились к ней с большим почтением. Ее неоднократно представляли на различные конкурсы, и она завоевала огромное количество наград. Во всем мире отмечали ее изысканность и теплоту, и массу других удивительных качеств. Для Коряги была сделана специальная подставка, на которой она счастливо покоилась, наблюдая радостно улыбающиеся лица и вслушиваясь в восторженные похвалы посетителей, которые старались невзначай прикоснуться к ней, просто потрогать это чудное творение природы. «Сколько бедствий я перенесла, – думала Коряга, – и все же в конце пути моя жизнь обрела смысл. До чего же мне хорошо и спокойно» </w:t>
      </w:r>
      <w:r w:rsidRPr="00C66E26">
        <w:rPr>
          <w:rFonts w:ascii="Times New Roman" w:eastAsia="Times New Roman" w:hAnsi="Times New Roman" w:cs="Times New Roman"/>
          <w:i/>
          <w:sz w:val="24"/>
          <w:szCs w:val="24"/>
          <w:highlight w:val="white"/>
        </w:rPr>
        <w:t>(Метафора: торжество).</w:t>
      </w:r>
    </w:p>
    <w:p w:rsidR="00E13176" w:rsidRPr="00C66E26" w:rsidRDefault="001F7EE5">
      <w:pPr>
        <w:spacing w:line="240" w:lineRule="auto"/>
        <w:ind w:right="-647" w:firstLine="709"/>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Какой сюжет вызвал наибольший отклик в вашей душе? Эта история про открытие уникальности Коряги. Она учит нас самопринятию. А что такое самопринятие, по вашему мнению?</w:t>
      </w:r>
    </w:p>
    <w:p w:rsidR="00E13176" w:rsidRPr="00C66E26" w:rsidRDefault="00E13176">
      <w:pPr>
        <w:spacing w:line="240" w:lineRule="auto"/>
        <w:ind w:right="-647" w:firstLine="709"/>
        <w:jc w:val="both"/>
        <w:rPr>
          <w:rFonts w:ascii="Times New Roman" w:eastAsia="Times New Roman" w:hAnsi="Times New Roman" w:cs="Times New Roman"/>
          <w:sz w:val="24"/>
          <w:szCs w:val="24"/>
          <w:highlight w:val="white"/>
        </w:rPr>
      </w:pPr>
    </w:p>
    <w:tbl>
      <w:tblPr>
        <w:tblStyle w:val="af0"/>
        <w:tblW w:w="14454" w:type="dxa"/>
        <w:tblLook w:val="04A0" w:firstRow="1" w:lastRow="0" w:firstColumn="1" w:lastColumn="0" w:noHBand="0" w:noVBand="1"/>
      </w:tblPr>
      <w:tblGrid>
        <w:gridCol w:w="2173"/>
        <w:gridCol w:w="12281"/>
      </w:tblGrid>
      <w:tr w:rsidR="00C66E26" w:rsidRPr="00C66E26" w:rsidTr="00EF7FF8">
        <w:tc>
          <w:tcPr>
            <w:tcW w:w="2173" w:type="dxa"/>
          </w:tcPr>
          <w:p w:rsidR="00EF7FF8" w:rsidRPr="00C66E26" w:rsidRDefault="00EF7FF8">
            <w:pPr>
              <w:ind w:right="-647"/>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b/>
                <w:sz w:val="24"/>
                <w:szCs w:val="24"/>
                <w:highlight w:val="white"/>
              </w:rPr>
              <w:t>Структурный компонент урока</w:t>
            </w:r>
          </w:p>
        </w:tc>
        <w:tc>
          <w:tcPr>
            <w:tcW w:w="12281" w:type="dxa"/>
          </w:tcPr>
          <w:p w:rsidR="00EF7FF8" w:rsidRPr="00C66E26" w:rsidRDefault="00EF7FF8" w:rsidP="00EF7FF8">
            <w:pPr>
              <w:widowControl w:val="0"/>
              <w:ind w:right="-62"/>
              <w:jc w:val="center"/>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highlight w:val="white"/>
              </w:rPr>
              <w:t xml:space="preserve">Содержательный </w:t>
            </w:r>
            <w:r w:rsidRPr="00C66E26">
              <w:rPr>
                <w:rFonts w:ascii="Times New Roman" w:eastAsia="Times New Roman" w:hAnsi="Times New Roman" w:cs="Times New Roman"/>
                <w:b/>
                <w:sz w:val="24"/>
                <w:szCs w:val="24"/>
              </w:rPr>
              <w:t xml:space="preserve">компонент урока </w:t>
            </w:r>
          </w:p>
          <w:p w:rsidR="00EF7FF8" w:rsidRPr="00C66E26" w:rsidRDefault="00EF7FF8">
            <w:pPr>
              <w:ind w:right="-647"/>
              <w:jc w:val="both"/>
              <w:rPr>
                <w:rFonts w:ascii="Times New Roman" w:eastAsia="Times New Roman" w:hAnsi="Times New Roman" w:cs="Times New Roman"/>
                <w:sz w:val="24"/>
                <w:szCs w:val="24"/>
                <w:highlight w:val="white"/>
              </w:rPr>
            </w:pPr>
          </w:p>
        </w:tc>
      </w:tr>
      <w:tr w:rsidR="00C66E26" w:rsidRPr="00C66E26" w:rsidTr="00EF7FF8">
        <w:tc>
          <w:tcPr>
            <w:tcW w:w="2173" w:type="dxa"/>
          </w:tcPr>
          <w:p w:rsidR="00EF7FF8" w:rsidRPr="00C66E26" w:rsidRDefault="00EF7FF8" w:rsidP="00EF7FF8">
            <w:pPr>
              <w:widowControl w:val="0"/>
              <w:ind w:right="-62" w:firstLine="30"/>
              <w:jc w:val="both"/>
              <w:rPr>
                <w:rFonts w:ascii="Times New Roman" w:eastAsia="Times New Roman" w:hAnsi="Times New Roman" w:cs="Times New Roman"/>
                <w:b/>
                <w:sz w:val="24"/>
                <w:szCs w:val="24"/>
                <w:highlight w:val="white"/>
              </w:rPr>
            </w:pPr>
            <w:r w:rsidRPr="00C66E26">
              <w:rPr>
                <w:rFonts w:ascii="Times New Roman" w:eastAsia="Times New Roman" w:hAnsi="Times New Roman" w:cs="Times New Roman"/>
                <w:b/>
                <w:sz w:val="24"/>
                <w:szCs w:val="24"/>
                <w:highlight w:val="white"/>
              </w:rPr>
              <w:t>Цель</w:t>
            </w:r>
          </w:p>
        </w:tc>
        <w:tc>
          <w:tcPr>
            <w:tcW w:w="12281" w:type="dxa"/>
          </w:tcPr>
          <w:p w:rsidR="00EF7FF8" w:rsidRPr="00C66E26" w:rsidRDefault="00EF7FF8" w:rsidP="00675333">
            <w:pPr>
              <w:widowControl w:val="0"/>
              <w:pBdr>
                <w:top w:val="nil"/>
                <w:left w:val="nil"/>
                <w:bottom w:val="nil"/>
                <w:right w:val="nil"/>
                <w:between w:val="nil"/>
              </w:pBdr>
              <w:ind w:right="33" w:firstLine="30"/>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повышени</w:t>
            </w:r>
            <w:r w:rsidR="00675333" w:rsidRPr="00C66E26">
              <w:rPr>
                <w:rFonts w:ascii="Times New Roman" w:eastAsia="Times New Roman" w:hAnsi="Times New Roman" w:cs="Times New Roman"/>
                <w:sz w:val="24"/>
                <w:szCs w:val="24"/>
                <w:highlight w:val="white"/>
                <w:lang w:val="ru-RU"/>
              </w:rPr>
              <w:t>е</w:t>
            </w:r>
            <w:r w:rsidRPr="00C66E26">
              <w:rPr>
                <w:rFonts w:ascii="Times New Roman" w:eastAsia="Times New Roman" w:hAnsi="Times New Roman" w:cs="Times New Roman"/>
                <w:sz w:val="24"/>
                <w:szCs w:val="24"/>
                <w:highlight w:val="white"/>
              </w:rPr>
              <w:t xml:space="preserve"> уверенности в себе</w:t>
            </w:r>
            <w:r w:rsidR="00675333" w:rsidRPr="00C66E26">
              <w:rPr>
                <w:rFonts w:ascii="Times New Roman" w:eastAsia="Times New Roman" w:hAnsi="Times New Roman" w:cs="Times New Roman"/>
                <w:sz w:val="24"/>
                <w:szCs w:val="24"/>
                <w:highlight w:val="white"/>
                <w:lang w:val="ru-RU"/>
              </w:rPr>
              <w:t>,</w:t>
            </w:r>
            <w:r w:rsidRPr="00C66E26">
              <w:rPr>
                <w:rFonts w:ascii="Times New Roman" w:eastAsia="Times New Roman" w:hAnsi="Times New Roman" w:cs="Times New Roman"/>
                <w:sz w:val="24"/>
                <w:szCs w:val="24"/>
                <w:highlight w:val="white"/>
              </w:rPr>
              <w:t xml:space="preserve"> </w:t>
            </w:r>
            <w:r w:rsidR="00675333" w:rsidRPr="00C66E26">
              <w:rPr>
                <w:rFonts w:ascii="Times New Roman" w:eastAsia="Times New Roman" w:hAnsi="Times New Roman" w:cs="Times New Roman"/>
                <w:sz w:val="24"/>
                <w:szCs w:val="24"/>
                <w:highlight w:val="white"/>
              </w:rPr>
              <w:t>формирова</w:t>
            </w:r>
            <w:r w:rsidR="00675333" w:rsidRPr="00C66E26">
              <w:rPr>
                <w:rFonts w:ascii="Times New Roman" w:eastAsia="Times New Roman" w:hAnsi="Times New Roman" w:cs="Times New Roman"/>
                <w:sz w:val="24"/>
                <w:szCs w:val="24"/>
                <w:highlight w:val="white"/>
                <w:lang w:val="ru-RU"/>
              </w:rPr>
              <w:t>н</w:t>
            </w:r>
            <w:r w:rsidR="00675333" w:rsidRPr="00C66E26">
              <w:rPr>
                <w:rFonts w:ascii="Times New Roman" w:eastAsia="Times New Roman" w:hAnsi="Times New Roman" w:cs="Times New Roman"/>
                <w:sz w:val="24"/>
                <w:szCs w:val="24"/>
                <w:highlight w:val="white"/>
              </w:rPr>
              <w:t xml:space="preserve">ие навыков </w:t>
            </w:r>
            <w:r w:rsidRPr="00C66E26">
              <w:rPr>
                <w:rFonts w:ascii="Times New Roman" w:eastAsia="Times New Roman" w:hAnsi="Times New Roman" w:cs="Times New Roman"/>
                <w:sz w:val="24"/>
                <w:szCs w:val="24"/>
                <w:highlight w:val="white"/>
              </w:rPr>
              <w:t>самоконтроля</w:t>
            </w:r>
            <w:r w:rsidR="00675333" w:rsidRPr="00C66E26">
              <w:rPr>
                <w:rFonts w:ascii="Times New Roman" w:eastAsia="Times New Roman" w:hAnsi="Times New Roman" w:cs="Times New Roman"/>
                <w:sz w:val="24"/>
                <w:szCs w:val="24"/>
                <w:highlight w:val="white"/>
                <w:lang w:val="ru-RU"/>
              </w:rPr>
              <w:t>,</w:t>
            </w:r>
            <w:r w:rsidR="00675333" w:rsidRPr="00C66E26">
              <w:rPr>
                <w:rFonts w:ascii="Times New Roman" w:eastAsia="Times New Roman" w:hAnsi="Times New Roman" w:cs="Times New Roman"/>
                <w:sz w:val="24"/>
                <w:szCs w:val="24"/>
                <w:highlight w:val="white"/>
              </w:rPr>
              <w:t xml:space="preserve"> самоанализа, позитивного отношения к себе, </w:t>
            </w:r>
            <w:r w:rsidR="00675333" w:rsidRPr="00C66E26">
              <w:rPr>
                <w:rFonts w:ascii="Times New Roman" w:eastAsia="Times New Roman" w:hAnsi="Times New Roman" w:cs="Times New Roman"/>
                <w:sz w:val="24"/>
                <w:szCs w:val="24"/>
                <w:highlight w:val="white"/>
              </w:rPr>
              <w:lastRenderedPageBreak/>
              <w:t>адекватного отношения к своим ошибкам</w:t>
            </w:r>
            <w:r w:rsidRPr="00C66E26">
              <w:rPr>
                <w:rFonts w:ascii="Times New Roman" w:eastAsia="Times New Roman" w:hAnsi="Times New Roman" w:cs="Times New Roman"/>
                <w:sz w:val="24"/>
                <w:szCs w:val="24"/>
                <w:highlight w:val="white"/>
              </w:rPr>
              <w:t>; формирование чувства собственного достоинства и устойчивой позитивной самооценки</w:t>
            </w:r>
            <w:r w:rsidR="00675333" w:rsidRPr="00C66E26">
              <w:rPr>
                <w:rFonts w:ascii="Times New Roman" w:eastAsia="Times New Roman" w:hAnsi="Times New Roman" w:cs="Times New Roman"/>
                <w:sz w:val="24"/>
                <w:szCs w:val="24"/>
                <w:highlight w:val="white"/>
                <w:lang w:val="ru-RU"/>
              </w:rPr>
              <w:t>.</w:t>
            </w:r>
          </w:p>
        </w:tc>
      </w:tr>
      <w:tr w:rsidR="00C66E26" w:rsidRPr="00C66E26" w:rsidTr="00EF7FF8">
        <w:tc>
          <w:tcPr>
            <w:tcW w:w="2173" w:type="dxa"/>
          </w:tcPr>
          <w:p w:rsidR="00EF7FF8" w:rsidRPr="00C66E26" w:rsidRDefault="00EF7FF8" w:rsidP="00EF7FF8">
            <w:pPr>
              <w:widowControl w:val="0"/>
              <w:ind w:right="-62" w:firstLine="30"/>
              <w:jc w:val="both"/>
              <w:rPr>
                <w:rFonts w:ascii="Times New Roman" w:eastAsia="Times New Roman" w:hAnsi="Times New Roman" w:cs="Times New Roman"/>
                <w:b/>
                <w:sz w:val="24"/>
                <w:szCs w:val="24"/>
                <w:highlight w:val="white"/>
              </w:rPr>
            </w:pPr>
            <w:r w:rsidRPr="00C66E26">
              <w:rPr>
                <w:rFonts w:ascii="Times New Roman" w:eastAsia="Times New Roman" w:hAnsi="Times New Roman" w:cs="Times New Roman"/>
                <w:b/>
                <w:sz w:val="24"/>
                <w:szCs w:val="24"/>
                <w:highlight w:val="white"/>
              </w:rPr>
              <w:lastRenderedPageBreak/>
              <w:t xml:space="preserve">Вводный этап </w:t>
            </w:r>
          </w:p>
        </w:tc>
        <w:tc>
          <w:tcPr>
            <w:tcW w:w="12281" w:type="dxa"/>
          </w:tcPr>
          <w:p w:rsidR="00EF7FF8" w:rsidRPr="00C66E26" w:rsidRDefault="00EF7FF8" w:rsidP="00EF7FF8">
            <w:pPr>
              <w:widowControl w:val="0"/>
              <w:pBdr>
                <w:top w:val="nil"/>
                <w:left w:val="nil"/>
                <w:bottom w:val="nil"/>
                <w:right w:val="nil"/>
                <w:between w:val="nil"/>
              </w:pBdr>
              <w:ind w:right="33" w:firstLine="30"/>
              <w:jc w:val="both"/>
              <w:rPr>
                <w:rFonts w:ascii="Times New Roman" w:eastAsia="Times New Roman" w:hAnsi="Times New Roman" w:cs="Times New Roman"/>
                <w:b/>
                <w:sz w:val="24"/>
                <w:szCs w:val="24"/>
                <w:highlight w:val="white"/>
              </w:rPr>
            </w:pPr>
            <w:r w:rsidRPr="00C66E26">
              <w:rPr>
                <w:rFonts w:ascii="Times New Roman" w:eastAsia="Times New Roman" w:hAnsi="Times New Roman" w:cs="Times New Roman"/>
                <w:b/>
                <w:sz w:val="24"/>
                <w:szCs w:val="24"/>
                <w:highlight w:val="white"/>
              </w:rPr>
              <w:t>Психологическое время</w:t>
            </w:r>
          </w:p>
          <w:p w:rsidR="00841518" w:rsidRPr="00C66E26" w:rsidRDefault="00EF7FF8" w:rsidP="00EF7FF8">
            <w:pPr>
              <w:widowControl w:val="0"/>
              <w:ind w:right="33" w:firstLine="30"/>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i/>
                <w:sz w:val="24"/>
                <w:szCs w:val="24"/>
                <w:highlight w:val="white"/>
              </w:rPr>
              <w:t>Задача</w:t>
            </w:r>
            <w:r w:rsidR="00841518" w:rsidRPr="00C66E26">
              <w:rPr>
                <w:rFonts w:ascii="Times New Roman" w:eastAsia="Times New Roman" w:hAnsi="Times New Roman" w:cs="Times New Roman"/>
                <w:sz w:val="24"/>
                <w:szCs w:val="24"/>
                <w:highlight w:val="white"/>
                <w:lang w:val="ru-RU"/>
              </w:rPr>
              <w:t>: р</w:t>
            </w:r>
            <w:r w:rsidRPr="00C66E26">
              <w:rPr>
                <w:rFonts w:ascii="Times New Roman" w:eastAsia="Times New Roman" w:hAnsi="Times New Roman" w:cs="Times New Roman"/>
                <w:sz w:val="24"/>
                <w:szCs w:val="24"/>
                <w:highlight w:val="white"/>
              </w:rPr>
              <w:t>азвит</w:t>
            </w:r>
            <w:r w:rsidR="00675333" w:rsidRPr="00C66E26">
              <w:rPr>
                <w:rFonts w:ascii="Times New Roman" w:eastAsia="Times New Roman" w:hAnsi="Times New Roman" w:cs="Times New Roman"/>
                <w:sz w:val="24"/>
                <w:szCs w:val="24"/>
                <w:highlight w:val="white"/>
                <w:lang w:val="ru-RU"/>
              </w:rPr>
              <w:t>ь</w:t>
            </w:r>
            <w:r w:rsidRPr="00C66E26">
              <w:rPr>
                <w:rFonts w:ascii="Times New Roman" w:eastAsia="Times New Roman" w:hAnsi="Times New Roman" w:cs="Times New Roman"/>
                <w:sz w:val="24"/>
                <w:szCs w:val="24"/>
                <w:highlight w:val="white"/>
              </w:rPr>
              <w:t xml:space="preserve"> внутренне</w:t>
            </w:r>
            <w:r w:rsidR="00675333" w:rsidRPr="00C66E26">
              <w:rPr>
                <w:rFonts w:ascii="Times New Roman" w:eastAsia="Times New Roman" w:hAnsi="Times New Roman" w:cs="Times New Roman"/>
                <w:sz w:val="24"/>
                <w:szCs w:val="24"/>
                <w:highlight w:val="white"/>
                <w:lang w:val="ru-RU"/>
              </w:rPr>
              <w:t>е</w:t>
            </w:r>
            <w:r w:rsidRPr="00C66E26">
              <w:rPr>
                <w:rFonts w:ascii="Times New Roman" w:eastAsia="Times New Roman" w:hAnsi="Times New Roman" w:cs="Times New Roman"/>
                <w:sz w:val="24"/>
                <w:szCs w:val="24"/>
                <w:highlight w:val="white"/>
              </w:rPr>
              <w:t xml:space="preserve"> чувств</w:t>
            </w:r>
            <w:r w:rsidR="00675333" w:rsidRPr="00C66E26">
              <w:rPr>
                <w:rFonts w:ascii="Times New Roman" w:eastAsia="Times New Roman" w:hAnsi="Times New Roman" w:cs="Times New Roman"/>
                <w:sz w:val="24"/>
                <w:szCs w:val="24"/>
                <w:highlight w:val="white"/>
                <w:lang w:val="ru-RU"/>
              </w:rPr>
              <w:t>о</w:t>
            </w:r>
            <w:r w:rsidR="00675333" w:rsidRPr="00C66E26">
              <w:rPr>
                <w:rFonts w:ascii="Times New Roman" w:eastAsia="Times New Roman" w:hAnsi="Times New Roman" w:cs="Times New Roman"/>
                <w:sz w:val="24"/>
                <w:szCs w:val="24"/>
                <w:highlight w:val="white"/>
              </w:rPr>
              <w:t xml:space="preserve"> времени </w:t>
            </w:r>
            <w:r w:rsidR="00675333" w:rsidRPr="00C66E26">
              <w:rPr>
                <w:rFonts w:ascii="Times New Roman" w:eastAsia="Times New Roman" w:hAnsi="Times New Roman" w:cs="Times New Roman"/>
                <w:sz w:val="24"/>
                <w:szCs w:val="24"/>
                <w:highlight w:val="white"/>
                <w:lang w:val="ru-RU"/>
              </w:rPr>
              <w:t>(</w:t>
            </w:r>
            <w:r w:rsidRPr="00C66E26">
              <w:rPr>
                <w:rFonts w:ascii="Times New Roman" w:eastAsia="Times New Roman" w:hAnsi="Times New Roman" w:cs="Times New Roman"/>
                <w:sz w:val="24"/>
                <w:szCs w:val="24"/>
                <w:highlight w:val="white"/>
              </w:rPr>
              <w:t>анализ отличий между теми людьми, которым кажется, что время течет быстрее, чем в реальности, и теми, кому представляется наоборот</w:t>
            </w:r>
            <w:r w:rsidR="00675333" w:rsidRPr="00C66E26">
              <w:rPr>
                <w:rFonts w:ascii="Times New Roman" w:eastAsia="Times New Roman" w:hAnsi="Times New Roman" w:cs="Times New Roman"/>
                <w:sz w:val="24"/>
                <w:szCs w:val="24"/>
                <w:highlight w:val="white"/>
                <w:lang w:val="ru-RU"/>
              </w:rPr>
              <w:t>)</w:t>
            </w:r>
            <w:r w:rsidRPr="00C66E26">
              <w:rPr>
                <w:rFonts w:ascii="Times New Roman" w:eastAsia="Times New Roman" w:hAnsi="Times New Roman" w:cs="Times New Roman"/>
                <w:sz w:val="24"/>
                <w:szCs w:val="24"/>
                <w:highlight w:val="white"/>
              </w:rPr>
              <w:t xml:space="preserve">. </w:t>
            </w:r>
          </w:p>
          <w:p w:rsidR="00EF7FF8" w:rsidRPr="00C66E26" w:rsidRDefault="00EF7FF8" w:rsidP="00EF7FF8">
            <w:pPr>
              <w:widowControl w:val="0"/>
              <w:ind w:right="33" w:firstLine="30"/>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Как правило, это различие довольно ярко проявляется в самых разных жизненных ситуациях. Те, для кого время течет быстрее, существуют по принципу «И жить торопится, и чувствовать спешит». Те же, кому ход времени представляется существенно медленнее, чем в реальности, обычно и жить предпочитают размеренно и неспешно. Кроме того, восприятие времени зависит от состояния, в котором находится человек: когда он очень активен, возбужден, то кажется, будто время ускоряет свой ход.</w:t>
            </w:r>
          </w:p>
          <w:p w:rsidR="00EF7FF8" w:rsidRPr="00C66E26" w:rsidRDefault="00EF7FF8" w:rsidP="00EF7FF8">
            <w:pPr>
              <w:widowControl w:val="0"/>
              <w:pBdr>
                <w:top w:val="nil"/>
                <w:left w:val="nil"/>
                <w:bottom w:val="nil"/>
                <w:right w:val="nil"/>
                <w:between w:val="nil"/>
              </w:pBdr>
              <w:ind w:right="33" w:firstLine="30"/>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i/>
                <w:sz w:val="24"/>
                <w:szCs w:val="24"/>
                <w:highlight w:val="white"/>
              </w:rPr>
              <w:t xml:space="preserve">Описание упражнения. </w:t>
            </w:r>
            <w:r w:rsidRPr="00C66E26">
              <w:rPr>
                <w:rFonts w:ascii="Times New Roman" w:eastAsia="Times New Roman" w:hAnsi="Times New Roman" w:cs="Times New Roman"/>
                <w:sz w:val="24"/>
                <w:szCs w:val="24"/>
                <w:highlight w:val="white"/>
              </w:rPr>
              <w:t>Участников просят сесть, расслабиться и закрыть глаза. Их задача – постараться как можно точнее определить, когда пройдет ровно минута после условного сигнала ведущего. При этом их просят не считать про себя до шестидесяти, а просто прислушаться к своей интуиции. Когда, с точки зрения участника, минута истекла, он молча поднимает руку, но глаза не открывает. Ведущий фиксирует, сколько времени реально прошло до этого момента (при большом количестве участников ему понадобится помощь одного-двух ассистентов). Потом участники делятся на две группы: тех, кому показалось, что минута прошла быстрее, чем в реальности (их время меньше 60 секунд) и тех, кому показалось, что она шла дольше. Внутри этих подгрупп обсуждается, каковы особенности тех людей, для кого психологическое время течет по сравнению с реальным «быстрее» или «медленнее».</w:t>
            </w:r>
          </w:p>
          <w:p w:rsidR="00EF7FF8" w:rsidRPr="00C66E26" w:rsidRDefault="00EF7FF8" w:rsidP="00EF7FF8">
            <w:pPr>
              <w:widowControl w:val="0"/>
              <w:pBdr>
                <w:top w:val="nil"/>
                <w:left w:val="nil"/>
                <w:bottom w:val="nil"/>
                <w:right w:val="nil"/>
                <w:between w:val="nil"/>
              </w:pBdr>
              <w:ind w:right="33" w:firstLine="30"/>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i/>
                <w:sz w:val="24"/>
                <w:szCs w:val="24"/>
                <w:highlight w:val="white"/>
              </w:rPr>
              <w:t>Обсуждение.</w:t>
            </w:r>
            <w:r w:rsidRPr="00C66E26">
              <w:rPr>
                <w:rFonts w:ascii="Times New Roman" w:eastAsia="Times New Roman" w:hAnsi="Times New Roman" w:cs="Times New Roman"/>
                <w:sz w:val="24"/>
                <w:szCs w:val="24"/>
                <w:highlight w:val="white"/>
              </w:rPr>
              <w:t xml:space="preserve"> Представители от каждой из подгрупп излагают точку зрения на то, чем характеризуются люди, для которых психологическое время в данный момент течет медленнее реального, и те, для кого быстрее. Потом остальным участникам предлагается сравнить эти точки зрения и высказать свои соображения по вопросу.</w:t>
            </w:r>
          </w:p>
        </w:tc>
      </w:tr>
      <w:tr w:rsidR="00C66E26" w:rsidRPr="00C66E26" w:rsidTr="00EF7FF8">
        <w:tc>
          <w:tcPr>
            <w:tcW w:w="2173" w:type="dxa"/>
          </w:tcPr>
          <w:p w:rsidR="00EF7FF8" w:rsidRPr="00C66E26" w:rsidRDefault="00EF7FF8" w:rsidP="00EF7FF8">
            <w:pPr>
              <w:widowControl w:val="0"/>
              <w:ind w:right="-62" w:firstLine="30"/>
              <w:jc w:val="both"/>
              <w:rPr>
                <w:rFonts w:ascii="Times New Roman" w:eastAsia="Times New Roman" w:hAnsi="Times New Roman" w:cs="Times New Roman"/>
                <w:b/>
                <w:sz w:val="24"/>
                <w:szCs w:val="24"/>
                <w:highlight w:val="white"/>
              </w:rPr>
            </w:pPr>
            <w:r w:rsidRPr="00C66E26">
              <w:rPr>
                <w:rFonts w:ascii="Times New Roman" w:eastAsia="Times New Roman" w:hAnsi="Times New Roman" w:cs="Times New Roman"/>
                <w:b/>
                <w:sz w:val="24"/>
                <w:szCs w:val="24"/>
                <w:highlight w:val="white"/>
              </w:rPr>
              <w:t xml:space="preserve">Основной этап </w:t>
            </w:r>
          </w:p>
        </w:tc>
        <w:tc>
          <w:tcPr>
            <w:tcW w:w="12281" w:type="dxa"/>
          </w:tcPr>
          <w:p w:rsidR="00EF7FF8" w:rsidRPr="00C66E26" w:rsidRDefault="00EF7FF8" w:rsidP="00EF7FF8">
            <w:pPr>
              <w:widowControl w:val="0"/>
              <w:ind w:right="33" w:firstLine="30"/>
              <w:jc w:val="both"/>
              <w:rPr>
                <w:rFonts w:ascii="Times New Roman" w:eastAsia="Times New Roman" w:hAnsi="Times New Roman" w:cs="Times New Roman"/>
                <w:i/>
                <w:sz w:val="24"/>
                <w:szCs w:val="24"/>
                <w:highlight w:val="white"/>
              </w:rPr>
            </w:pPr>
            <w:r w:rsidRPr="00C66E26">
              <w:rPr>
                <w:rFonts w:ascii="Times New Roman" w:eastAsia="Times New Roman" w:hAnsi="Times New Roman" w:cs="Times New Roman"/>
                <w:i/>
                <w:sz w:val="24"/>
                <w:szCs w:val="24"/>
                <w:highlight w:val="white"/>
              </w:rPr>
              <w:t>Слово педагога:</w:t>
            </w:r>
          </w:p>
          <w:p w:rsidR="00EF7FF8" w:rsidRPr="00C66E26" w:rsidRDefault="00EF7FF8" w:rsidP="00EF7FF8">
            <w:pPr>
              <w:widowControl w:val="0"/>
              <w:ind w:right="33" w:firstLine="30"/>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 xml:space="preserve">– Самосознание – это то, как люди видят самих себя. Оно состоит из отношения к себе, самоощущения и мыслей человека о себе. Каждый подросток (и вообще всякий человек в мире) обладает собственным самосознанием, поэтому каждый уникален и неповторим. Нет двух людей, которые бы видели мир совершенно одинаково. Например, все вы видите меня, но под разным углом. </w:t>
            </w:r>
            <w:r w:rsidR="00675333" w:rsidRPr="00C66E26">
              <w:rPr>
                <w:rFonts w:ascii="Times New Roman" w:eastAsia="Times New Roman" w:hAnsi="Times New Roman" w:cs="Times New Roman"/>
                <w:sz w:val="24"/>
                <w:szCs w:val="24"/>
                <w:highlight w:val="white"/>
                <w:lang w:val="ru-RU"/>
              </w:rPr>
              <w:t>Учащемуся</w:t>
            </w:r>
            <w:r w:rsidRPr="00C66E26">
              <w:rPr>
                <w:rFonts w:ascii="Times New Roman" w:eastAsia="Times New Roman" w:hAnsi="Times New Roman" w:cs="Times New Roman"/>
                <w:sz w:val="24"/>
                <w:szCs w:val="24"/>
                <w:highlight w:val="white"/>
              </w:rPr>
              <w:t>, сидящему в углу, видна только правая сторона моего лица, а школьнику</w:t>
            </w:r>
            <w:r w:rsidR="00675333" w:rsidRPr="00C66E26">
              <w:rPr>
                <w:rFonts w:ascii="Times New Roman" w:eastAsia="Times New Roman" w:hAnsi="Times New Roman" w:cs="Times New Roman"/>
                <w:sz w:val="24"/>
                <w:szCs w:val="24"/>
                <w:highlight w:val="white"/>
                <w:lang w:val="ru-RU"/>
              </w:rPr>
              <w:t>учащемуся</w:t>
            </w:r>
            <w:r w:rsidRPr="00C66E26">
              <w:rPr>
                <w:rFonts w:ascii="Times New Roman" w:eastAsia="Times New Roman" w:hAnsi="Times New Roman" w:cs="Times New Roman"/>
                <w:sz w:val="24"/>
                <w:szCs w:val="24"/>
                <w:highlight w:val="white"/>
              </w:rPr>
              <w:t xml:space="preserve"> за первой партой – все мое лицо целиком. Так и вас воспринимают люди: кто-то видит только вашу внешность, а кто-то – ваши черты характера. И за красивой внешностью может скрываться дурной характер. Так как определить, какой я? Каждый человек обладает уникальным самосознанием, включающим не только собственное представление о себе, но и представления других людей о нас.</w:t>
            </w:r>
          </w:p>
          <w:p w:rsidR="00EF7FF8" w:rsidRPr="00C66E26" w:rsidRDefault="00EF7FF8" w:rsidP="00EF7FF8">
            <w:pPr>
              <w:widowControl w:val="0"/>
              <w:ind w:right="33" w:firstLine="30"/>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 xml:space="preserve">Самосознание также помогает человеку сохранять устойчивость и постоянство. Например, если я чувствую, что я хороший человек, я буду положительно воспринимать многое из того, что делаю, потому что у меня положительное самосознание. Напротив, если бы мое самосознание было плохим и заниженным, многие мои реакции, вероятно, были бы враждебными и презрительными. Это задание должно помочь вам понять и повысить свое положительное </w:t>
            </w:r>
            <w:r w:rsidRPr="00C66E26">
              <w:rPr>
                <w:rFonts w:ascii="Times New Roman" w:eastAsia="Times New Roman" w:hAnsi="Times New Roman" w:cs="Times New Roman"/>
                <w:sz w:val="24"/>
                <w:szCs w:val="24"/>
                <w:highlight w:val="white"/>
              </w:rPr>
              <w:lastRenderedPageBreak/>
              <w:t>самосознание.</w:t>
            </w:r>
          </w:p>
        </w:tc>
      </w:tr>
      <w:tr w:rsidR="00C66E26" w:rsidRPr="00C66E26" w:rsidTr="00EF7FF8">
        <w:tc>
          <w:tcPr>
            <w:tcW w:w="2173" w:type="dxa"/>
          </w:tcPr>
          <w:p w:rsidR="00EF7FF8" w:rsidRPr="00C66E26" w:rsidRDefault="00EF7FF8" w:rsidP="00EF7FF8">
            <w:pPr>
              <w:ind w:right="-647"/>
              <w:jc w:val="both"/>
              <w:rPr>
                <w:rFonts w:ascii="Times New Roman" w:eastAsia="Times New Roman" w:hAnsi="Times New Roman" w:cs="Times New Roman"/>
                <w:sz w:val="24"/>
                <w:szCs w:val="24"/>
                <w:highlight w:val="white"/>
              </w:rPr>
            </w:pPr>
          </w:p>
        </w:tc>
        <w:tc>
          <w:tcPr>
            <w:tcW w:w="12281" w:type="dxa"/>
          </w:tcPr>
          <w:p w:rsidR="00EF7FF8" w:rsidRPr="00C66E26" w:rsidRDefault="00EF7FF8" w:rsidP="00EF7FF8">
            <w:pPr>
              <w:ind w:right="33"/>
              <w:jc w:val="both"/>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Дом</w:t>
            </w:r>
          </w:p>
          <w:p w:rsidR="00EF7FF8" w:rsidRPr="00C66E26" w:rsidRDefault="00EF7FF8" w:rsidP="00EF7FF8">
            <w:pPr>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Задача:</w:t>
            </w:r>
            <w:r w:rsidRPr="00C66E26">
              <w:rPr>
                <w:rFonts w:ascii="Times New Roman" w:eastAsia="Times New Roman" w:hAnsi="Times New Roman" w:cs="Times New Roman"/>
                <w:sz w:val="24"/>
                <w:szCs w:val="24"/>
              </w:rPr>
              <w:t xml:space="preserve"> осозна</w:t>
            </w:r>
            <w:r w:rsidR="00675333" w:rsidRPr="00C66E26">
              <w:rPr>
                <w:rFonts w:ascii="Times New Roman" w:eastAsia="Times New Roman" w:hAnsi="Times New Roman" w:cs="Times New Roman"/>
                <w:sz w:val="24"/>
                <w:szCs w:val="24"/>
                <w:lang w:val="ru-RU"/>
              </w:rPr>
              <w:t>ть</w:t>
            </w:r>
            <w:r w:rsidRPr="00C66E26">
              <w:rPr>
                <w:rFonts w:ascii="Times New Roman" w:eastAsia="Times New Roman" w:hAnsi="Times New Roman" w:cs="Times New Roman"/>
                <w:sz w:val="24"/>
                <w:szCs w:val="24"/>
              </w:rPr>
              <w:t xml:space="preserve"> сво</w:t>
            </w:r>
            <w:r w:rsidR="00675333" w:rsidRPr="00C66E26">
              <w:rPr>
                <w:rFonts w:ascii="Times New Roman" w:eastAsia="Times New Roman" w:hAnsi="Times New Roman" w:cs="Times New Roman"/>
                <w:sz w:val="24"/>
                <w:szCs w:val="24"/>
                <w:lang w:val="ru-RU"/>
              </w:rPr>
              <w:t>ю</w:t>
            </w:r>
            <w:r w:rsidR="00675333" w:rsidRPr="00C66E26">
              <w:rPr>
                <w:rFonts w:ascii="Times New Roman" w:eastAsia="Times New Roman" w:hAnsi="Times New Roman" w:cs="Times New Roman"/>
                <w:sz w:val="24"/>
                <w:szCs w:val="24"/>
              </w:rPr>
              <w:t xml:space="preserve"> роль</w:t>
            </w:r>
            <w:r w:rsidRPr="00C66E26">
              <w:rPr>
                <w:rFonts w:ascii="Times New Roman" w:eastAsia="Times New Roman" w:hAnsi="Times New Roman" w:cs="Times New Roman"/>
                <w:sz w:val="24"/>
                <w:szCs w:val="24"/>
              </w:rPr>
              <w:t xml:space="preserve"> в группе, стил</w:t>
            </w:r>
            <w:r w:rsidR="00675333" w:rsidRPr="00C66E26">
              <w:rPr>
                <w:rFonts w:ascii="Times New Roman" w:eastAsia="Times New Roman" w:hAnsi="Times New Roman" w:cs="Times New Roman"/>
                <w:sz w:val="24"/>
                <w:szCs w:val="24"/>
                <w:lang w:val="ru-RU"/>
              </w:rPr>
              <w:t>ь</w:t>
            </w:r>
            <w:r w:rsidRPr="00C66E26">
              <w:rPr>
                <w:rFonts w:ascii="Times New Roman" w:eastAsia="Times New Roman" w:hAnsi="Times New Roman" w:cs="Times New Roman"/>
                <w:sz w:val="24"/>
                <w:szCs w:val="24"/>
              </w:rPr>
              <w:t xml:space="preserve"> поведения.</w:t>
            </w:r>
          </w:p>
          <w:p w:rsidR="00EF7FF8" w:rsidRPr="00C66E26" w:rsidRDefault="00EF7FF8" w:rsidP="00EF7FF8">
            <w:pPr>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Подсказка педагогу</w:t>
            </w:r>
            <w:r w:rsidRPr="00C66E26">
              <w:rPr>
                <w:rFonts w:ascii="Times New Roman" w:eastAsia="Times New Roman" w:hAnsi="Times New Roman" w:cs="Times New Roman"/>
                <w:sz w:val="24"/>
                <w:szCs w:val="24"/>
              </w:rPr>
              <w:t>: участники делятся на команды.</w:t>
            </w:r>
          </w:p>
          <w:p w:rsidR="00EF7FF8" w:rsidRPr="00C66E26" w:rsidRDefault="00EF7FF8" w:rsidP="00EF7FF8">
            <w:pPr>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Слово педагога</w:t>
            </w:r>
            <w:r w:rsidRPr="00C66E26">
              <w:rPr>
                <w:rFonts w:ascii="Times New Roman" w:eastAsia="Times New Roman" w:hAnsi="Times New Roman" w:cs="Times New Roman"/>
                <w:sz w:val="24"/>
                <w:szCs w:val="24"/>
              </w:rPr>
              <w:t>:</w:t>
            </w:r>
          </w:p>
          <w:p w:rsidR="00EF7FF8" w:rsidRPr="00C66E26" w:rsidRDefault="00EF7FF8" w:rsidP="00EF7FF8">
            <w:pPr>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Каждая команда должна стать полноценным домом! Каждый человек должен выбрать, кем он будет в этом доме – дверью, стеной, а может быть, обоями или предметом мебели, цветком или телевизором? Выбор за вами! Но не забывайте, что вы должны быть полноценным и функциональным домом! Постройте свой дом! Можно общаться между собой.</w:t>
            </w:r>
          </w:p>
          <w:p w:rsidR="00EF7FF8" w:rsidRPr="00C66E26" w:rsidRDefault="00EF7FF8" w:rsidP="00EF7FF8">
            <w:pPr>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Подсказка педагогу</w:t>
            </w:r>
            <w:r w:rsidRPr="00C66E26">
              <w:rPr>
                <w:rFonts w:ascii="Times New Roman" w:eastAsia="Times New Roman" w:hAnsi="Times New Roman" w:cs="Times New Roman"/>
                <w:sz w:val="24"/>
                <w:szCs w:val="24"/>
              </w:rPr>
              <w:t>: участники задумываются над тем, какую функцию они выполняют в этом коллективе, осознают, что все они нужны в своем «доме», что способствует сплочению.</w:t>
            </w:r>
          </w:p>
          <w:p w:rsidR="00EF7FF8" w:rsidRPr="00C66E26" w:rsidRDefault="00EF7FF8" w:rsidP="00EF7FF8">
            <w:pPr>
              <w:ind w:right="33"/>
              <w:jc w:val="both"/>
              <w:rPr>
                <w:rFonts w:ascii="Times New Roman" w:eastAsia="Times New Roman" w:hAnsi="Times New Roman" w:cs="Times New Roman"/>
                <w:i/>
                <w:sz w:val="24"/>
                <w:szCs w:val="24"/>
              </w:rPr>
            </w:pPr>
            <w:r w:rsidRPr="00C66E26">
              <w:rPr>
                <w:rFonts w:ascii="Times New Roman" w:eastAsia="Times New Roman" w:hAnsi="Times New Roman" w:cs="Times New Roman"/>
                <w:i/>
                <w:sz w:val="24"/>
                <w:szCs w:val="24"/>
              </w:rPr>
              <w:t>Вопросы для обсуждения:</w:t>
            </w:r>
          </w:p>
          <w:p w:rsidR="00EF7FF8" w:rsidRPr="00C66E26" w:rsidRDefault="00EF7FF8" w:rsidP="00EF7FF8">
            <w:pPr>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Как проходило обсуждение в командах?</w:t>
            </w:r>
          </w:p>
          <w:p w:rsidR="00EF7FF8" w:rsidRPr="00C66E26" w:rsidRDefault="00EF7FF8" w:rsidP="00EF7FF8">
            <w:pPr>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Сразу ли вы смогли определить свою роль в «доме»?</w:t>
            </w:r>
          </w:p>
          <w:p w:rsidR="00EF7FF8" w:rsidRPr="00C66E26" w:rsidRDefault="00EF7FF8" w:rsidP="00EF7FF8">
            <w:pPr>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Почему вы выбрали именно эту роль?</w:t>
            </w:r>
          </w:p>
          <w:p w:rsidR="00EF7FF8" w:rsidRPr="00C66E26" w:rsidRDefault="00EF7FF8" w:rsidP="00EF7FF8">
            <w:pPr>
              <w:ind w:right="33"/>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rPr>
              <w:t>– Я думаю, вы все поняли, что каждая часть вашего «дома» важна и нужна в нем, каждая несет свою определенную функцию, без которой дом не может быть полноценным.</w:t>
            </w:r>
          </w:p>
        </w:tc>
      </w:tr>
      <w:tr w:rsidR="00C66E26" w:rsidRPr="00C66E26" w:rsidTr="00EF7FF8">
        <w:tc>
          <w:tcPr>
            <w:tcW w:w="2173" w:type="dxa"/>
            <w:shd w:val="clear" w:color="auto" w:fill="auto"/>
          </w:tcPr>
          <w:p w:rsidR="00EF7FF8" w:rsidRPr="00C66E26" w:rsidRDefault="00EF7FF8" w:rsidP="00EF7FF8">
            <w:pPr>
              <w:widowControl w:val="0"/>
              <w:ind w:right="-62" w:firstLine="30"/>
              <w:jc w:val="both"/>
              <w:rPr>
                <w:rFonts w:ascii="Times New Roman" w:eastAsia="Times New Roman" w:hAnsi="Times New Roman" w:cs="Times New Roman"/>
                <w:b/>
                <w:sz w:val="24"/>
                <w:szCs w:val="24"/>
                <w:highlight w:val="white"/>
              </w:rPr>
            </w:pPr>
            <w:r w:rsidRPr="00C66E26">
              <w:rPr>
                <w:rFonts w:ascii="Times New Roman" w:eastAsia="Times New Roman" w:hAnsi="Times New Roman" w:cs="Times New Roman"/>
                <w:b/>
                <w:sz w:val="24"/>
                <w:szCs w:val="24"/>
                <w:highlight w:val="white"/>
              </w:rPr>
              <w:t>Заключительный этап</w:t>
            </w:r>
          </w:p>
        </w:tc>
        <w:tc>
          <w:tcPr>
            <w:tcW w:w="12281" w:type="dxa"/>
            <w:shd w:val="clear" w:color="auto" w:fill="auto"/>
          </w:tcPr>
          <w:p w:rsidR="00EF7FF8" w:rsidRPr="00C66E26" w:rsidRDefault="00EF7FF8" w:rsidP="00EF7FF8">
            <w:pPr>
              <w:widowControl w:val="0"/>
              <w:pBdr>
                <w:top w:val="nil"/>
                <w:left w:val="nil"/>
                <w:bottom w:val="nil"/>
                <w:right w:val="nil"/>
                <w:between w:val="nil"/>
              </w:pBdr>
              <w:ind w:right="33" w:firstLine="30"/>
              <w:jc w:val="both"/>
              <w:rPr>
                <w:rFonts w:ascii="Times New Roman" w:eastAsia="Times New Roman" w:hAnsi="Times New Roman" w:cs="Times New Roman"/>
                <w:b/>
                <w:sz w:val="24"/>
                <w:szCs w:val="24"/>
                <w:highlight w:val="white"/>
              </w:rPr>
            </w:pPr>
            <w:r w:rsidRPr="00C66E26">
              <w:rPr>
                <w:rFonts w:ascii="Times New Roman" w:eastAsia="Times New Roman" w:hAnsi="Times New Roman" w:cs="Times New Roman"/>
                <w:b/>
                <w:sz w:val="24"/>
                <w:szCs w:val="24"/>
                <w:highlight w:val="white"/>
              </w:rPr>
              <w:t>Рекомендация</w:t>
            </w:r>
          </w:p>
          <w:p w:rsidR="00EF7FF8" w:rsidRPr="00C66E26" w:rsidRDefault="00EF7FF8" w:rsidP="00EF7FF8">
            <w:pPr>
              <w:widowControl w:val="0"/>
              <w:ind w:right="33" w:firstLine="30"/>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highlight w:val="white"/>
              </w:rPr>
              <w:t>Задача.</w:t>
            </w:r>
            <w:r w:rsidRPr="00C66E26">
              <w:rPr>
                <w:rFonts w:ascii="Times New Roman" w:eastAsia="Times New Roman" w:hAnsi="Times New Roman" w:cs="Times New Roman"/>
                <w:sz w:val="24"/>
                <w:szCs w:val="24"/>
                <w:highlight w:val="white"/>
              </w:rPr>
              <w:t xml:space="preserve"> </w:t>
            </w:r>
            <w:r w:rsidR="00780275" w:rsidRPr="00C66E26">
              <w:rPr>
                <w:rFonts w:ascii="Times New Roman" w:eastAsia="Times New Roman" w:hAnsi="Times New Roman" w:cs="Times New Roman"/>
                <w:sz w:val="24"/>
                <w:szCs w:val="24"/>
                <w:highlight w:val="white"/>
                <w:lang w:val="ru-RU"/>
              </w:rPr>
              <w:t>с</w:t>
            </w:r>
            <w:r w:rsidRPr="00C66E26">
              <w:rPr>
                <w:rFonts w:ascii="Times New Roman" w:eastAsia="Times New Roman" w:hAnsi="Times New Roman" w:cs="Times New Roman"/>
                <w:sz w:val="24"/>
                <w:szCs w:val="24"/>
                <w:highlight w:val="white"/>
              </w:rPr>
              <w:t>озда</w:t>
            </w:r>
            <w:r w:rsidR="00E81885" w:rsidRPr="00C66E26">
              <w:rPr>
                <w:rFonts w:ascii="Times New Roman" w:eastAsia="Times New Roman" w:hAnsi="Times New Roman" w:cs="Times New Roman"/>
                <w:sz w:val="24"/>
                <w:szCs w:val="24"/>
                <w:highlight w:val="white"/>
                <w:lang w:val="ru-RU"/>
              </w:rPr>
              <w:t>ть</w:t>
            </w:r>
            <w:r w:rsidRPr="00C66E26">
              <w:rPr>
                <w:rFonts w:ascii="Times New Roman" w:eastAsia="Times New Roman" w:hAnsi="Times New Roman" w:cs="Times New Roman"/>
                <w:sz w:val="24"/>
                <w:szCs w:val="24"/>
                <w:highlight w:val="white"/>
              </w:rPr>
              <w:t xml:space="preserve"> услови</w:t>
            </w:r>
            <w:r w:rsidR="00E81885" w:rsidRPr="00C66E26">
              <w:rPr>
                <w:rFonts w:ascii="Times New Roman" w:eastAsia="Times New Roman" w:hAnsi="Times New Roman" w:cs="Times New Roman"/>
                <w:sz w:val="24"/>
                <w:szCs w:val="24"/>
                <w:highlight w:val="white"/>
                <w:lang w:val="ru-RU"/>
              </w:rPr>
              <w:t>я</w:t>
            </w:r>
            <w:r w:rsidRPr="00C66E26">
              <w:rPr>
                <w:rFonts w:ascii="Times New Roman" w:eastAsia="Times New Roman" w:hAnsi="Times New Roman" w:cs="Times New Roman"/>
                <w:sz w:val="24"/>
                <w:szCs w:val="24"/>
                <w:highlight w:val="white"/>
              </w:rPr>
              <w:t xml:space="preserve"> для поиска своих сильных сторон, тренировка уверенного поведения в ситуации публичной </w:t>
            </w:r>
            <w:r w:rsidRPr="00C66E26">
              <w:rPr>
                <w:rFonts w:ascii="Times New Roman" w:eastAsia="Times New Roman" w:hAnsi="Times New Roman" w:cs="Times New Roman"/>
                <w:sz w:val="24"/>
                <w:szCs w:val="24"/>
              </w:rPr>
              <w:t>презентации.</w:t>
            </w:r>
          </w:p>
          <w:p w:rsidR="00EF7FF8" w:rsidRPr="00C66E26" w:rsidRDefault="00EF7FF8" w:rsidP="00EF7FF8">
            <w:pPr>
              <w:widowControl w:val="0"/>
              <w:pBdr>
                <w:top w:val="nil"/>
                <w:left w:val="nil"/>
                <w:bottom w:val="nil"/>
                <w:right w:val="nil"/>
                <w:between w:val="nil"/>
              </w:pBdr>
              <w:ind w:right="33" w:firstLine="30"/>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Описание упражнения.</w:t>
            </w:r>
            <w:r w:rsidRPr="00C66E26">
              <w:rPr>
                <w:rFonts w:ascii="Times New Roman" w:eastAsia="Times New Roman" w:hAnsi="Times New Roman" w:cs="Times New Roman"/>
                <w:sz w:val="24"/>
                <w:szCs w:val="24"/>
              </w:rPr>
              <w:t xml:space="preserve"> Участникам нужно подготовить и представить рекомендацию, чтобы быть принятыми в закрытый элитарный клуб. </w:t>
            </w:r>
          </w:p>
          <w:p w:rsidR="00EF7FF8" w:rsidRPr="00C66E26" w:rsidRDefault="00EF7FF8" w:rsidP="00EF7FF8">
            <w:pPr>
              <w:widowControl w:val="0"/>
              <w:pBdr>
                <w:top w:val="nil"/>
                <w:left w:val="nil"/>
                <w:bottom w:val="nil"/>
                <w:right w:val="nil"/>
                <w:between w:val="nil"/>
              </w:pBdr>
              <w:ind w:right="33" w:firstLine="30"/>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rPr>
              <w:t xml:space="preserve">Вариант 1: Подготовить рекомендацию на самого себя. В ней нужно отразить свои главные достоинства, сильные стороны, </w:t>
            </w:r>
            <w:r w:rsidRPr="00C66E26">
              <w:rPr>
                <w:rFonts w:ascii="Times New Roman" w:eastAsia="Times New Roman" w:hAnsi="Times New Roman" w:cs="Times New Roman"/>
                <w:sz w:val="24"/>
                <w:szCs w:val="24"/>
                <w:highlight w:val="white"/>
              </w:rPr>
              <w:t>представить себя как достойного оказаться в «элитарном клубе». На что именно обратить внимание, участники решают самостоятельно, но следует напомнить им, что речь должна идти о реальных, а не вымышленных фактах и достоинствах («Служба безопасности проверит сообщенную вами информацию»).</w:t>
            </w:r>
          </w:p>
          <w:p w:rsidR="00EF7FF8" w:rsidRPr="00C66E26" w:rsidRDefault="00EF7FF8" w:rsidP="00EF7FF8">
            <w:pPr>
              <w:widowControl w:val="0"/>
              <w:pBdr>
                <w:top w:val="nil"/>
                <w:left w:val="nil"/>
                <w:bottom w:val="nil"/>
                <w:right w:val="nil"/>
                <w:between w:val="nil"/>
              </w:pBdr>
              <w:ind w:right="33" w:firstLine="30"/>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Вариант 2: Работа организуется в парах, участники готовят рекомендации друг на друга. Сначала дается время для общения в парах (6–8 минут), в течение которого участники могут получить необходимую информацию друг о друге и подготовить выступления, потом проводится публичная презентация (1 минута на человека).</w:t>
            </w:r>
          </w:p>
          <w:p w:rsidR="00EF7FF8" w:rsidRPr="00C66E26" w:rsidRDefault="00EF7FF8" w:rsidP="00EF7FF8">
            <w:pPr>
              <w:widowControl w:val="0"/>
              <w:pBdr>
                <w:top w:val="nil"/>
                <w:left w:val="nil"/>
                <w:bottom w:val="nil"/>
                <w:right w:val="nil"/>
                <w:between w:val="nil"/>
              </w:pBdr>
              <w:ind w:right="33" w:firstLine="30"/>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i/>
                <w:sz w:val="24"/>
                <w:szCs w:val="24"/>
                <w:highlight w:val="white"/>
              </w:rPr>
              <w:t xml:space="preserve">Обсуждение. </w:t>
            </w:r>
            <w:r w:rsidRPr="00C66E26">
              <w:rPr>
                <w:rFonts w:ascii="Times New Roman" w:eastAsia="Times New Roman" w:hAnsi="Times New Roman" w:cs="Times New Roman"/>
                <w:sz w:val="24"/>
                <w:szCs w:val="24"/>
                <w:highlight w:val="white"/>
              </w:rPr>
              <w:t>Что нового и интересного удалось узнать друг о друге при выполнении этого упражнения? Какие презентации лучше всего запомнились, чем именно? Если у кого-то возникали затруднения, то с чем они связаны, как их можно преодолеть?</w:t>
            </w:r>
          </w:p>
          <w:p w:rsidR="00EF7FF8" w:rsidRPr="00C66E26" w:rsidRDefault="00EF7FF8" w:rsidP="00EF7FF8">
            <w:pPr>
              <w:widowControl w:val="0"/>
              <w:pBdr>
                <w:top w:val="nil"/>
                <w:left w:val="nil"/>
                <w:bottom w:val="nil"/>
                <w:right w:val="nil"/>
                <w:between w:val="nil"/>
              </w:pBdr>
              <w:ind w:right="33" w:firstLine="30"/>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i/>
                <w:iCs/>
                <w:sz w:val="24"/>
                <w:szCs w:val="24"/>
              </w:rPr>
              <w:t>Слово педагога:</w:t>
            </w:r>
            <w:r w:rsidRPr="00C66E26">
              <w:rPr>
                <w:rFonts w:ascii="Times New Roman" w:eastAsia="Times New Roman" w:hAnsi="Times New Roman" w:cs="Times New Roman"/>
                <w:sz w:val="24"/>
                <w:szCs w:val="24"/>
              </w:rPr>
              <w:t xml:space="preserve"> Теперь вы знаете, что такое самопринятие. Я благодарю вас за занятие, и вы поблагодарите себя за то, что узнали что-то новое!</w:t>
            </w:r>
          </w:p>
        </w:tc>
      </w:tr>
    </w:tbl>
    <w:p w:rsidR="00E13176" w:rsidRPr="00C66E26" w:rsidRDefault="001F7EE5">
      <w:pPr>
        <w:pStyle w:val="1"/>
        <w:spacing w:before="0" w:after="0" w:line="240" w:lineRule="auto"/>
        <w:ind w:right="-647" w:firstLine="709"/>
        <w:jc w:val="both"/>
        <w:rPr>
          <w:rFonts w:ascii="Times New Roman" w:eastAsia="Times New Roman" w:hAnsi="Times New Roman" w:cs="Times New Roman"/>
          <w:b/>
          <w:sz w:val="24"/>
          <w:szCs w:val="24"/>
        </w:rPr>
      </w:pPr>
      <w:bookmarkStart w:id="6" w:name="_v2v845nbt0ff" w:colFirst="0" w:colLast="0"/>
      <w:bookmarkStart w:id="7" w:name="_qdnoedw3z9xi" w:colFirst="0" w:colLast="0"/>
      <w:bookmarkEnd w:id="6"/>
      <w:bookmarkEnd w:id="7"/>
      <w:r w:rsidRPr="00C66E26">
        <w:rPr>
          <w:rFonts w:ascii="Times New Roman" w:eastAsia="Times New Roman" w:hAnsi="Times New Roman" w:cs="Times New Roman"/>
          <w:b/>
          <w:sz w:val="24"/>
          <w:szCs w:val="24"/>
        </w:rPr>
        <w:lastRenderedPageBreak/>
        <w:t>4. ЛИЧНЫЕ ГРАНИЦЫ И ПСИХОЛОГИЧЕСКОЕ ВЛИЯНИЕ</w:t>
      </w:r>
    </w:p>
    <w:p w:rsidR="00E13176" w:rsidRPr="00C66E26" w:rsidRDefault="00E13176">
      <w:pPr>
        <w:spacing w:line="240" w:lineRule="auto"/>
        <w:ind w:right="-647" w:firstLine="709"/>
        <w:jc w:val="both"/>
        <w:rPr>
          <w:rFonts w:ascii="Times New Roman" w:eastAsia="Times New Roman" w:hAnsi="Times New Roman" w:cs="Times New Roman"/>
          <w:sz w:val="24"/>
          <w:szCs w:val="24"/>
          <w:highlight w:val="white"/>
        </w:rPr>
      </w:pPr>
    </w:p>
    <w:p w:rsidR="00E13176" w:rsidRPr="00C66E26" w:rsidRDefault="001F7EE5">
      <w:pPr>
        <w:spacing w:line="240" w:lineRule="auto"/>
        <w:ind w:right="-647" w:firstLine="709"/>
        <w:jc w:val="both"/>
        <w:rPr>
          <w:rFonts w:ascii="Times New Roman" w:eastAsia="Times New Roman" w:hAnsi="Times New Roman" w:cs="Times New Roman"/>
          <w:i/>
          <w:sz w:val="24"/>
          <w:szCs w:val="24"/>
          <w:highlight w:val="white"/>
        </w:rPr>
      </w:pPr>
      <w:r w:rsidRPr="00C66E26">
        <w:rPr>
          <w:rFonts w:ascii="Times New Roman" w:eastAsia="Times New Roman" w:hAnsi="Times New Roman" w:cs="Times New Roman"/>
          <w:i/>
          <w:sz w:val="24"/>
          <w:szCs w:val="24"/>
          <w:highlight w:val="white"/>
        </w:rPr>
        <w:t>Информация для педагога:</w:t>
      </w:r>
    </w:p>
    <w:p w:rsidR="00E13176" w:rsidRPr="00C66E26" w:rsidRDefault="001F7EE5">
      <w:pPr>
        <w:spacing w:line="240" w:lineRule="auto"/>
        <w:ind w:right="-647" w:firstLine="709"/>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Под автономией понимается способность быть независимым, отсутствие боязни противопоставить свое мнение мнению большинства, способность к нестандартному мышлению и поведению. Отсутствие достаточного уровня автономии ведет к конформизму, излишней зависимости от мнения окружающих.</w:t>
      </w:r>
    </w:p>
    <w:p w:rsidR="00E13176" w:rsidRPr="00C66E26" w:rsidRDefault="001F7EE5">
      <w:pPr>
        <w:spacing w:line="240" w:lineRule="auto"/>
        <w:ind w:right="-647" w:firstLine="709"/>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Автономия – самостоятельность, способность или право субъекта действовать на основании установленных им самим принципов. В отечественной традиции формирование автономии связывают с такими процессами в развитии, как выделение себя из социума, второе рождение личности, личностная зрелость, самоуправление, возникновение чувства взрослости.</w:t>
      </w:r>
    </w:p>
    <w:p w:rsidR="00E13176" w:rsidRPr="00C66E26" w:rsidRDefault="001F7EE5">
      <w:pPr>
        <w:spacing w:line="240" w:lineRule="auto"/>
        <w:ind w:right="-647" w:firstLine="709"/>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Личностная автономия представляет собой сочетание механизмов свободы и ответственности, при этом основой личностной свободы является суверенность психологического пространства личности. Личностная автономия – механизм саморегуляции и самодетерминации личности, реализующийся в виде осознанного выбора способа действий, учитывающего как внутренние стремления, так и внешние условия жизни человека.</w:t>
      </w:r>
    </w:p>
    <w:p w:rsidR="00E13176" w:rsidRPr="00C66E26" w:rsidRDefault="001F7EE5">
      <w:pPr>
        <w:spacing w:line="240" w:lineRule="auto"/>
        <w:ind w:right="-647" w:firstLine="709"/>
        <w:jc w:val="both"/>
        <w:rPr>
          <w:rFonts w:ascii="Times New Roman" w:eastAsia="Times New Roman" w:hAnsi="Times New Roman" w:cs="Times New Roman"/>
          <w:sz w:val="24"/>
          <w:szCs w:val="24"/>
          <w:highlight w:val="white"/>
        </w:rPr>
      </w:pPr>
      <w:r w:rsidRPr="00C66E26">
        <w:rPr>
          <w:rFonts w:ascii="Times New Roman" w:eastAsia="Times New Roman" w:hAnsi="Times New Roman" w:cs="Times New Roman"/>
          <w:sz w:val="24"/>
          <w:szCs w:val="24"/>
          <w:highlight w:val="white"/>
        </w:rPr>
        <w:t>Цивилизованное психологическое влияние понимается как умение проявлять компетентность в управлении окружением, контролировать всю внешнюю деятельность, эффективно использовать представляющиеся возможности, улавливать или создавать условия и обстоятельства, подходящие для удовлетворения личных потребностей и достижения целей. Психологическое влияние связано с ассертивностью – способностью человека уверенно и с достоинством отстаивать свои права, не попирая при этом прав другого человека.</w:t>
      </w:r>
    </w:p>
    <w:p w:rsidR="00E13176" w:rsidRPr="00C66E26" w:rsidRDefault="001F7EE5">
      <w:pPr>
        <w:spacing w:line="240" w:lineRule="auto"/>
        <w:ind w:right="-647" w:firstLine="709"/>
        <w:jc w:val="both"/>
        <w:rPr>
          <w:rFonts w:ascii="Times New Roman" w:eastAsia="Times New Roman" w:hAnsi="Times New Roman" w:cs="Times New Roman"/>
          <w:i/>
          <w:sz w:val="24"/>
          <w:szCs w:val="24"/>
          <w:highlight w:val="white"/>
        </w:rPr>
      </w:pPr>
      <w:r w:rsidRPr="00C66E26">
        <w:rPr>
          <w:rFonts w:ascii="Times New Roman" w:eastAsia="Times New Roman" w:hAnsi="Times New Roman" w:cs="Times New Roman"/>
          <w:i/>
          <w:sz w:val="24"/>
          <w:szCs w:val="24"/>
          <w:highlight w:val="white"/>
        </w:rPr>
        <w:t>Слово педагога:</w:t>
      </w:r>
    </w:p>
    <w:p w:rsidR="00E13176" w:rsidRPr="00C66E26" w:rsidRDefault="001F7EE5" w:rsidP="00841518">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Представьте, что личные границы – это дом. В нем есть 4 стены, крыша, дверь, окна. К вам в дверь постучались. Ну, например, ваш друг. Вы его впустили в дом (открыли личные границы), а он начал наводить в нем свои порядки: «Ой, какая у тебя некрасивая комната! И кровать стоит неправильно</w:t>
      </w:r>
      <w:r w:rsidR="00E81885" w:rsidRPr="00C66E26">
        <w:rPr>
          <w:rFonts w:ascii="Times New Roman" w:eastAsia="Times New Roman" w:hAnsi="Times New Roman" w:cs="Times New Roman"/>
          <w:sz w:val="24"/>
          <w:szCs w:val="24"/>
          <w:lang w:val="ru-RU"/>
        </w:rPr>
        <w:t>,</w:t>
      </w:r>
      <w:r w:rsidRPr="00C66E26">
        <w:rPr>
          <w:rFonts w:ascii="Times New Roman" w:eastAsia="Times New Roman" w:hAnsi="Times New Roman" w:cs="Times New Roman"/>
          <w:sz w:val="24"/>
          <w:szCs w:val="24"/>
        </w:rPr>
        <w:t xml:space="preserve"> и вещи в шкафу некрасивые, да и вообще ты одеваться не умеешь». Что вы почувствуете в этот момент? Захочется ли вам выгнать друга из своего дома? А сейчас представьте, что в окно вашего дома лезет вор. Что вы будете делать? Впустите его или нет? Представьте, что «вор» – это ваш одно</w:t>
      </w:r>
      <w:r w:rsidR="00E81885" w:rsidRPr="00C66E26">
        <w:rPr>
          <w:rFonts w:ascii="Times New Roman" w:eastAsia="Times New Roman" w:hAnsi="Times New Roman" w:cs="Times New Roman"/>
          <w:sz w:val="24"/>
          <w:szCs w:val="24"/>
          <w:lang w:val="ru-RU"/>
        </w:rPr>
        <w:t>группник</w:t>
      </w:r>
      <w:r w:rsidRPr="00C66E26">
        <w:rPr>
          <w:rFonts w:ascii="Times New Roman" w:eastAsia="Times New Roman" w:hAnsi="Times New Roman" w:cs="Times New Roman"/>
          <w:sz w:val="24"/>
          <w:szCs w:val="24"/>
        </w:rPr>
        <w:t>: «Ты сегодня отвратительно выглядишь, а этот прыщ на лбу смотрится ужасно». Вам очень неприятно. Будете терпеть или прогоните «вора»? К сожалению, иногда и мы сами оказываемся в роли «вора». Итак, личные границы – это границы, которые мы выстраиваем во взаимодействии с другими людьми, и определяем, допустимо ли по отношению к нам их поведение.</w:t>
      </w:r>
    </w:p>
    <w:p w:rsidR="00E13176" w:rsidRPr="00C66E26" w:rsidRDefault="001F7EE5" w:rsidP="00841518">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Особенности личных границ:</w:t>
      </w:r>
    </w:p>
    <w:p w:rsidR="00E13176" w:rsidRPr="00C66E26" w:rsidRDefault="001F7EE5" w:rsidP="00841518">
      <w:pPr>
        <w:spacing w:line="240" w:lineRule="auto"/>
        <w:ind w:right="-647" w:firstLine="709"/>
        <w:jc w:val="both"/>
        <w:rPr>
          <w:rFonts w:ascii="Times New Roman" w:eastAsia="Times New Roman" w:hAnsi="Times New Roman" w:cs="Times New Roman"/>
          <w:sz w:val="24"/>
          <w:szCs w:val="24"/>
        </w:rPr>
      </w:pPr>
      <w:r w:rsidRPr="00C66E26">
        <w:rPr>
          <w:rFonts w:ascii="Arial Unicode MS" w:eastAsia="Arial Unicode MS" w:hAnsi="Arial Unicode MS" w:cs="Arial Unicode MS"/>
          <w:sz w:val="24"/>
          <w:szCs w:val="24"/>
        </w:rPr>
        <w:t>➢</w:t>
      </w:r>
      <w:r w:rsidRPr="00C66E26">
        <w:rPr>
          <w:rFonts w:ascii="Times New Roman" w:eastAsia="Times New Roman" w:hAnsi="Times New Roman" w:cs="Times New Roman"/>
          <w:sz w:val="24"/>
          <w:szCs w:val="24"/>
        </w:rPr>
        <w:t xml:space="preserve"> Личные границы тесно связаны с эмоциями. Благодаря эмоциям мы понимаем, что границы нарушаются – в это время мы ощущаем злость, обиду, агрессию, раздражение и другие негативные эмоции</w:t>
      </w:r>
      <w:r w:rsidR="00E81885" w:rsidRPr="00C66E26">
        <w:rPr>
          <w:rFonts w:ascii="Times New Roman" w:eastAsia="Times New Roman" w:hAnsi="Times New Roman" w:cs="Times New Roman"/>
          <w:sz w:val="24"/>
          <w:szCs w:val="24"/>
          <w:lang w:val="ru-RU"/>
        </w:rPr>
        <w:t>.</w:t>
      </w:r>
      <w:r w:rsidRPr="00C66E26">
        <w:rPr>
          <w:rFonts w:ascii="Times New Roman" w:eastAsia="Times New Roman" w:hAnsi="Times New Roman" w:cs="Times New Roman"/>
          <w:sz w:val="24"/>
          <w:szCs w:val="24"/>
        </w:rPr>
        <w:t xml:space="preserve"> Благодаря эмоциям мы учимся защищать границы. Человек, понимающий свои эмоции, умеющий их сдерживать в нужный момент и правильно проживать, вряд ли сорвется на крик, истерику или опустится до оскорблений в момент нарушения его личных границ.</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Arial Unicode MS" w:eastAsia="Arial Unicode MS" w:hAnsi="Arial Unicode MS" w:cs="Arial Unicode MS"/>
          <w:sz w:val="24"/>
          <w:szCs w:val="24"/>
        </w:rPr>
        <w:t>➢</w:t>
      </w:r>
      <w:r w:rsidRPr="00C66E26">
        <w:rPr>
          <w:rFonts w:ascii="Times New Roman" w:eastAsia="Times New Roman" w:hAnsi="Times New Roman" w:cs="Times New Roman"/>
          <w:sz w:val="24"/>
          <w:szCs w:val="24"/>
        </w:rPr>
        <w:t xml:space="preserve"> Личные границы пластичны. Границы формируются еще в детстве, в течение жизни они укрепляются. Но если личные границы в детстве не сформировались, то человек их формирует самостоятельно, посредством проб и ошибок. Например, мама вас учила, что нужно уважать старших и помогать им во всем. Но ваша соседка, женщина преклонных лет, любит поругаться и даже может распустить руки. Скорее всего, на основе опыта общения с ней, вы решите перестроить свои границы, хотя бы по отношению к этой соседке. Важно отметить, что </w:t>
      </w:r>
      <w:r w:rsidRPr="00C66E26">
        <w:rPr>
          <w:rFonts w:ascii="Times New Roman" w:eastAsia="Times New Roman" w:hAnsi="Times New Roman" w:cs="Times New Roman"/>
          <w:sz w:val="24"/>
          <w:szCs w:val="24"/>
        </w:rPr>
        <w:lastRenderedPageBreak/>
        <w:t>пластичность заключается и в том, что в одной и той же ситуации вы можете реагировать по-разному. Например, мама сказала, что эти джинсы вам не идут. Вы можете прислушаться к ней, но если об этом вам скажет кто-то другой (</w:t>
      </w:r>
      <w:r w:rsidR="00E81885" w:rsidRPr="00C66E26">
        <w:rPr>
          <w:rFonts w:ascii="Times New Roman" w:eastAsia="Times New Roman" w:hAnsi="Times New Roman" w:cs="Times New Roman"/>
          <w:sz w:val="24"/>
          <w:szCs w:val="24"/>
          <w:lang w:val="ru-RU"/>
        </w:rPr>
        <w:t>педагог</w:t>
      </w:r>
      <w:r w:rsidRPr="00C66E26">
        <w:rPr>
          <w:rFonts w:ascii="Times New Roman" w:eastAsia="Times New Roman" w:hAnsi="Times New Roman" w:cs="Times New Roman"/>
          <w:sz w:val="24"/>
          <w:szCs w:val="24"/>
        </w:rPr>
        <w:t xml:space="preserve"> при все</w:t>
      </w:r>
      <w:r w:rsidR="00E81885" w:rsidRPr="00C66E26">
        <w:rPr>
          <w:rFonts w:ascii="Times New Roman" w:eastAsia="Times New Roman" w:hAnsi="Times New Roman" w:cs="Times New Roman"/>
          <w:sz w:val="24"/>
          <w:szCs w:val="24"/>
          <w:lang w:val="ru-RU"/>
        </w:rPr>
        <w:t>й группе</w:t>
      </w:r>
      <w:r w:rsidRPr="00C66E26">
        <w:rPr>
          <w:rFonts w:ascii="Times New Roman" w:eastAsia="Times New Roman" w:hAnsi="Times New Roman" w:cs="Times New Roman"/>
          <w:sz w:val="24"/>
          <w:szCs w:val="24"/>
        </w:rPr>
        <w:t xml:space="preserve"> или одно</w:t>
      </w:r>
      <w:r w:rsidR="00E81885" w:rsidRPr="00C66E26">
        <w:rPr>
          <w:rFonts w:ascii="Times New Roman" w:eastAsia="Times New Roman" w:hAnsi="Times New Roman" w:cs="Times New Roman"/>
          <w:sz w:val="24"/>
          <w:szCs w:val="24"/>
          <w:lang w:val="ru-RU"/>
        </w:rPr>
        <w:t>группник</w:t>
      </w:r>
      <w:r w:rsidRPr="00C66E26">
        <w:rPr>
          <w:rFonts w:ascii="Times New Roman" w:eastAsia="Times New Roman" w:hAnsi="Times New Roman" w:cs="Times New Roman"/>
          <w:sz w:val="24"/>
          <w:szCs w:val="24"/>
        </w:rPr>
        <w:t>), что тогда вы почувствуете и сделаете?</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Arial Unicode MS" w:eastAsia="Arial Unicode MS" w:hAnsi="Arial Unicode MS" w:cs="Arial Unicode MS"/>
          <w:sz w:val="24"/>
          <w:szCs w:val="24"/>
        </w:rPr>
        <w:t>➢</w:t>
      </w:r>
      <w:r w:rsidRPr="00C66E26">
        <w:rPr>
          <w:rFonts w:ascii="Times New Roman" w:eastAsia="Times New Roman" w:hAnsi="Times New Roman" w:cs="Times New Roman"/>
          <w:sz w:val="24"/>
          <w:szCs w:val="24"/>
        </w:rPr>
        <w:t xml:space="preserve"> Люди, у которых не сформированы личные границы, не чувствуют, не понимают и не признают границы других. Например, ваш друг настаивает на том, чтобы вы сходили вместе с ним разобраться с другим </w:t>
      </w:r>
      <w:r w:rsidR="00E81885" w:rsidRPr="00C66E26">
        <w:rPr>
          <w:rFonts w:ascii="Times New Roman" w:eastAsia="Times New Roman" w:hAnsi="Times New Roman" w:cs="Times New Roman"/>
          <w:sz w:val="24"/>
          <w:szCs w:val="24"/>
          <w:lang w:val="ru-RU"/>
        </w:rPr>
        <w:t>учащимся</w:t>
      </w:r>
      <w:r w:rsidRPr="00C66E26">
        <w:rPr>
          <w:rFonts w:ascii="Times New Roman" w:eastAsia="Times New Roman" w:hAnsi="Times New Roman" w:cs="Times New Roman"/>
          <w:sz w:val="24"/>
          <w:szCs w:val="24"/>
        </w:rPr>
        <w:t>, дополняя «Ради нашей дружбы», или «Если ты мне друг». Но у вас нет никакого желания конфликтовать с незнакомцем, ведь это не ваш конфликт. Если вы говорите «нет», а друг продолжает настаивать, то вам становится некомфортно. Вы, снова произносите «нет», а друг продолжает «давить» на вас, восклицая: «Ты оставишь друга в беде? Да какой ты друг! Зачем ты вообще мне тогда нужен». Значение в подобной ситуации только одно – друг не чувствует ваших границ и/или не хочет их принимать, а это значит, что и со своими личными границами у него есть проблемы.</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Существуют здоровые и нездоровые границы:</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В здоровых границах есть нейтральная территория. В нарушении границ такой территории нет. Дочь просит у мамы совета, какое платье надеть на прогулку с подругами. Сравните: мама помогает, опираясь на вкус дочери: «Мне кажется, тебе подойдет это платье! Оно подчеркивает фигуру, смотрится стильно и вообще в твоем вкусе!» или мама опирается на свой вкус, при этом нелестно отзывается о вкусе дочери: «Что хорошего в розовом цвете? Его носят одни простушки, начни уже выделяться из толпы!» А еще границы бывают: прозрачные, когда человек может впускать в свой мир небезопасных людей и сомнительные ценности (например, когда подросток связался с плохой компанией) и слишком плотные, когда человек не впускает в свой мир новых людей и новые ценности (например, девочка так погружена в учебу, что у нее совсем нет друзей и хобби).</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Как формировать личные границы? Неоспоримый факт – люди с низкой самооценкой не умеют выстраивать границы. Они чувствуют себя неудобно, виновато, позволяют манипулировать собой, всегда терпят и живут в ущерб себе. Поэтому:</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Arial Unicode MS" w:eastAsia="Arial Unicode MS" w:hAnsi="Arial Unicode MS" w:cs="Arial Unicode MS"/>
          <w:sz w:val="24"/>
          <w:szCs w:val="24"/>
        </w:rPr>
        <w:t>➢</w:t>
      </w:r>
      <w:r w:rsidRPr="00C66E26">
        <w:rPr>
          <w:rFonts w:ascii="Times New Roman" w:eastAsia="Times New Roman" w:hAnsi="Times New Roman" w:cs="Times New Roman"/>
          <w:sz w:val="24"/>
          <w:szCs w:val="24"/>
        </w:rPr>
        <w:t xml:space="preserve"> Повышайте свою самооценку. Если вы позволяете собой манипулировать или забываете о своих желаниях в угоду другим людям, у вас явно проблемы с самооценкой.</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Arial Unicode MS" w:eastAsia="Arial Unicode MS" w:hAnsi="Arial Unicode MS" w:cs="Arial Unicode MS"/>
          <w:sz w:val="24"/>
          <w:szCs w:val="24"/>
        </w:rPr>
        <w:t>➢</w:t>
      </w:r>
      <w:r w:rsidRPr="00C66E26">
        <w:rPr>
          <w:rFonts w:ascii="Times New Roman" w:eastAsia="Times New Roman" w:hAnsi="Times New Roman" w:cs="Times New Roman"/>
          <w:sz w:val="24"/>
          <w:szCs w:val="24"/>
        </w:rPr>
        <w:t xml:space="preserve"> Подумайте о своих правах и обязанностях. Научитесь говорить «нет». Если вы не хотите делать</w:t>
      </w:r>
      <w:r w:rsidR="00E81885" w:rsidRPr="00C66E26">
        <w:rPr>
          <w:rFonts w:ascii="Times New Roman" w:eastAsia="Times New Roman" w:hAnsi="Times New Roman" w:cs="Times New Roman"/>
          <w:sz w:val="24"/>
          <w:szCs w:val="24"/>
          <w:lang w:val="ru-RU"/>
        </w:rPr>
        <w:t xml:space="preserve"> </w:t>
      </w:r>
      <w:r w:rsidRPr="00C66E26">
        <w:rPr>
          <w:rFonts w:ascii="Times New Roman" w:eastAsia="Times New Roman" w:hAnsi="Times New Roman" w:cs="Times New Roman"/>
          <w:sz w:val="24"/>
          <w:szCs w:val="24"/>
        </w:rPr>
        <w:t>то, что не является вашей обязанностью – вы имеете право отказаться. Например, если друзья вас гулять, а у вас другие планы.</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Arial Unicode MS" w:eastAsia="Arial Unicode MS" w:hAnsi="Arial Unicode MS" w:cs="Arial Unicode MS"/>
          <w:sz w:val="24"/>
          <w:szCs w:val="24"/>
        </w:rPr>
        <w:t>➢</w:t>
      </w:r>
      <w:r w:rsidRPr="00C66E26">
        <w:rPr>
          <w:rFonts w:ascii="Times New Roman" w:eastAsia="Times New Roman" w:hAnsi="Times New Roman" w:cs="Times New Roman"/>
          <w:sz w:val="24"/>
          <w:szCs w:val="24"/>
        </w:rPr>
        <w:t xml:space="preserve"> Научитесь постоять за себя! Когда другой человек нарушает ваши границы, нужно сказать ему об этом. Возможно, он даже не понимает, что сделал. К примеру, если кто-то повысил на вас голос, скажите: «Мне не нравится, когда со мной разговаривают на повышенных тонах». А если вам задают неудобные вопросы личного характера, ответьте: «Я не хочу разговаривать на эту тему» или «Это личное, я не могу это обсуждать».</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Как защищать личные границы? Существует экологичная и неэкологичная защита личных границ. Экологичная защита – это наши действия и реакции, от которых никто не страдает. Когда человек понимает свои эмоции, знает не только о своих правах, но и о своей ответственности, тогда он может отстоять границы без особых проблем, при этом не обижая другого. Правило «лучшая защита – это нападение» не работает в отстаивании границ. Человек, уважающий себя и свои границы, не позволяет себе нападать на них. Неэкологичной защитой считаются манипуляции, высмеивания, отзеркаливание (когда ты мне сделал плохо, а я сделаю плохо в ответ тебе) и игнорирование.</w:t>
      </w:r>
    </w:p>
    <w:p w:rsidR="00E13176" w:rsidRPr="00C66E26" w:rsidRDefault="001F7EE5">
      <w:pPr>
        <w:spacing w:line="240" w:lineRule="auto"/>
        <w:ind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Правила эффективной защиты границ:</w:t>
      </w:r>
    </w:p>
    <w:p w:rsidR="00E13176" w:rsidRPr="00C66E26" w:rsidRDefault="001F7EE5">
      <w:pPr>
        <w:numPr>
          <w:ilvl w:val="0"/>
          <w:numId w:val="1"/>
        </w:numPr>
        <w:pBdr>
          <w:top w:val="nil"/>
          <w:left w:val="nil"/>
          <w:bottom w:val="nil"/>
          <w:right w:val="nil"/>
          <w:between w:val="nil"/>
        </w:pBdr>
        <w:tabs>
          <w:tab w:val="left" w:pos="993"/>
        </w:tabs>
        <w:spacing w:line="240" w:lineRule="auto"/>
        <w:ind w:left="0"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Негативные эмоции помогают распознавать нарушение границ, но не помогают их защищать.</w:t>
      </w:r>
    </w:p>
    <w:p w:rsidR="00E13176" w:rsidRPr="00C66E26" w:rsidRDefault="001F7EE5">
      <w:pPr>
        <w:numPr>
          <w:ilvl w:val="0"/>
          <w:numId w:val="1"/>
        </w:numPr>
        <w:pBdr>
          <w:top w:val="nil"/>
          <w:left w:val="nil"/>
          <w:bottom w:val="nil"/>
          <w:right w:val="nil"/>
          <w:between w:val="nil"/>
        </w:pBdr>
        <w:tabs>
          <w:tab w:val="left" w:pos="993"/>
        </w:tabs>
        <w:spacing w:line="240" w:lineRule="auto"/>
        <w:ind w:left="0"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lastRenderedPageBreak/>
        <w:t>Защитить границы мало, нужно показать другому человеку, где они расположены.</w:t>
      </w:r>
    </w:p>
    <w:p w:rsidR="00E13176" w:rsidRPr="00C66E26" w:rsidRDefault="001F7EE5">
      <w:pPr>
        <w:numPr>
          <w:ilvl w:val="0"/>
          <w:numId w:val="1"/>
        </w:numPr>
        <w:pBdr>
          <w:top w:val="nil"/>
          <w:left w:val="nil"/>
          <w:bottom w:val="nil"/>
          <w:right w:val="nil"/>
          <w:between w:val="nil"/>
        </w:pBdr>
        <w:tabs>
          <w:tab w:val="left" w:pos="993"/>
        </w:tabs>
        <w:spacing w:line="240" w:lineRule="auto"/>
        <w:ind w:left="0"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Защита границ основана на уважении границ других людей и ответственности за свои реакции, поступки и действия.</w:t>
      </w:r>
    </w:p>
    <w:p w:rsidR="00E13176" w:rsidRPr="00C66E26" w:rsidRDefault="001F7EE5">
      <w:pPr>
        <w:numPr>
          <w:ilvl w:val="0"/>
          <w:numId w:val="1"/>
        </w:numPr>
        <w:pBdr>
          <w:top w:val="nil"/>
          <w:left w:val="nil"/>
          <w:bottom w:val="nil"/>
          <w:right w:val="nil"/>
          <w:between w:val="nil"/>
        </w:pBdr>
        <w:tabs>
          <w:tab w:val="left" w:pos="993"/>
        </w:tabs>
        <w:spacing w:line="240" w:lineRule="auto"/>
        <w:ind w:left="0" w:right="-647" w:firstLine="709"/>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Защита границ – это не отталкивание человека. Не отталкивайте людей своим негативом, а экологично защищайте свои границы.</w:t>
      </w:r>
    </w:p>
    <w:p w:rsidR="00572877" w:rsidRPr="00C66E26" w:rsidRDefault="00572877" w:rsidP="00572877">
      <w:pPr>
        <w:pBdr>
          <w:top w:val="nil"/>
          <w:left w:val="nil"/>
          <w:bottom w:val="nil"/>
          <w:right w:val="nil"/>
          <w:between w:val="nil"/>
        </w:pBdr>
        <w:tabs>
          <w:tab w:val="left" w:pos="993"/>
        </w:tabs>
        <w:spacing w:line="240" w:lineRule="auto"/>
        <w:ind w:left="709" w:right="-647"/>
        <w:jc w:val="both"/>
        <w:rPr>
          <w:rFonts w:ascii="Times New Roman" w:eastAsia="Times New Roman" w:hAnsi="Times New Roman" w:cs="Times New Roman"/>
          <w:sz w:val="24"/>
          <w:szCs w:val="24"/>
        </w:rPr>
      </w:pPr>
    </w:p>
    <w:tbl>
      <w:tblPr>
        <w:tblStyle w:val="af0"/>
        <w:tblW w:w="14317" w:type="dxa"/>
        <w:tblInd w:w="137" w:type="dxa"/>
        <w:tblLook w:val="04A0" w:firstRow="1" w:lastRow="0" w:firstColumn="1" w:lastColumn="0" w:noHBand="0" w:noVBand="1"/>
      </w:tblPr>
      <w:tblGrid>
        <w:gridCol w:w="2143"/>
        <w:gridCol w:w="12174"/>
      </w:tblGrid>
      <w:tr w:rsidR="00C66E26" w:rsidRPr="00C66E26" w:rsidTr="00572877">
        <w:tc>
          <w:tcPr>
            <w:tcW w:w="2143" w:type="dxa"/>
          </w:tcPr>
          <w:p w:rsidR="00572877" w:rsidRPr="00C66E26" w:rsidRDefault="00572877" w:rsidP="00572877">
            <w:pPr>
              <w:tabs>
                <w:tab w:val="left" w:pos="993"/>
              </w:tabs>
              <w:ind w:right="-647"/>
              <w:jc w:val="both"/>
              <w:rPr>
                <w:rFonts w:ascii="Times New Roman" w:eastAsia="Times New Roman" w:hAnsi="Times New Roman" w:cs="Times New Roman"/>
                <w:sz w:val="24"/>
                <w:szCs w:val="24"/>
              </w:rPr>
            </w:pPr>
            <w:r w:rsidRPr="00C66E26">
              <w:rPr>
                <w:rFonts w:ascii="Times New Roman" w:eastAsia="Times New Roman" w:hAnsi="Times New Roman" w:cs="Times New Roman"/>
                <w:b/>
                <w:sz w:val="24"/>
                <w:szCs w:val="24"/>
              </w:rPr>
              <w:t>Структурный компонент урока</w:t>
            </w:r>
          </w:p>
        </w:tc>
        <w:tc>
          <w:tcPr>
            <w:tcW w:w="12174" w:type="dxa"/>
          </w:tcPr>
          <w:p w:rsidR="00572877" w:rsidRPr="00C66E26" w:rsidRDefault="00572877" w:rsidP="00572877">
            <w:pPr>
              <w:widowControl w:val="0"/>
              <w:ind w:right="-77"/>
              <w:jc w:val="center"/>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 xml:space="preserve">Содержательный компонент урока </w:t>
            </w:r>
          </w:p>
          <w:p w:rsidR="00572877" w:rsidRPr="00C66E26" w:rsidRDefault="00572877" w:rsidP="00572877">
            <w:pPr>
              <w:tabs>
                <w:tab w:val="left" w:pos="993"/>
              </w:tabs>
              <w:ind w:right="-647"/>
              <w:jc w:val="both"/>
              <w:rPr>
                <w:rFonts w:ascii="Times New Roman" w:eastAsia="Times New Roman" w:hAnsi="Times New Roman" w:cs="Times New Roman"/>
                <w:sz w:val="24"/>
                <w:szCs w:val="24"/>
              </w:rPr>
            </w:pPr>
          </w:p>
        </w:tc>
      </w:tr>
      <w:tr w:rsidR="00C66E26" w:rsidRPr="00C66E26" w:rsidTr="00572877">
        <w:tc>
          <w:tcPr>
            <w:tcW w:w="2143" w:type="dxa"/>
          </w:tcPr>
          <w:p w:rsidR="00572877" w:rsidRPr="00C66E26" w:rsidRDefault="00572877" w:rsidP="00572877">
            <w:pPr>
              <w:widowControl w:val="0"/>
              <w:ind w:right="-77"/>
              <w:jc w:val="both"/>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Цель</w:t>
            </w:r>
          </w:p>
        </w:tc>
        <w:tc>
          <w:tcPr>
            <w:tcW w:w="12174" w:type="dxa"/>
          </w:tcPr>
          <w:p w:rsidR="00572877" w:rsidRPr="00C66E26" w:rsidRDefault="00572877" w:rsidP="00F475C1">
            <w:pPr>
              <w:widowControl w:val="0"/>
              <w:pBdr>
                <w:top w:val="nil"/>
                <w:left w:val="nil"/>
                <w:bottom w:val="nil"/>
                <w:right w:val="nil"/>
                <w:between w:val="nil"/>
              </w:pBdr>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формирование навыков отстаивания своих границ, защиты своего персонального пространства и уважения к личностным границам окружающих; навыков отбора полезной информации; оценки будущих последствий совершаемых действий для самого себя и для других – определения альтернативных решений проблем; навыков анализа влияния ценностей и отношений, касающихся себя лично и других, на мотивацию; навыков защиты своего «я», самопомощи и взаимоподдержки.</w:t>
            </w:r>
            <w:r w:rsidR="00F475C1" w:rsidRPr="00C66E26">
              <w:rPr>
                <w:rFonts w:ascii="Times New Roman" w:eastAsia="Times New Roman" w:hAnsi="Times New Roman" w:cs="Times New Roman"/>
                <w:sz w:val="24"/>
                <w:szCs w:val="24"/>
                <w:lang w:val="ru-RU"/>
              </w:rPr>
              <w:t xml:space="preserve"> </w:t>
            </w:r>
          </w:p>
        </w:tc>
      </w:tr>
      <w:tr w:rsidR="00C66E26" w:rsidRPr="00C66E26" w:rsidTr="00572877">
        <w:tc>
          <w:tcPr>
            <w:tcW w:w="2143" w:type="dxa"/>
          </w:tcPr>
          <w:p w:rsidR="00572877" w:rsidRPr="00C66E26" w:rsidRDefault="00572877" w:rsidP="00572877">
            <w:pPr>
              <w:tabs>
                <w:tab w:val="left" w:pos="993"/>
              </w:tabs>
              <w:ind w:right="-647"/>
              <w:jc w:val="both"/>
              <w:rPr>
                <w:rFonts w:ascii="Times New Roman" w:eastAsia="Times New Roman" w:hAnsi="Times New Roman" w:cs="Times New Roman"/>
                <w:sz w:val="24"/>
                <w:szCs w:val="24"/>
              </w:rPr>
            </w:pPr>
            <w:r w:rsidRPr="00C66E26">
              <w:rPr>
                <w:rFonts w:ascii="Times New Roman" w:eastAsia="Times New Roman" w:hAnsi="Times New Roman" w:cs="Times New Roman"/>
                <w:b/>
                <w:sz w:val="24"/>
                <w:szCs w:val="24"/>
                <w:highlight w:val="white"/>
              </w:rPr>
              <w:t>Вводный этап</w:t>
            </w:r>
          </w:p>
        </w:tc>
        <w:tc>
          <w:tcPr>
            <w:tcW w:w="12174" w:type="dxa"/>
          </w:tcPr>
          <w:p w:rsidR="00572877" w:rsidRPr="00C66E26" w:rsidRDefault="00572877" w:rsidP="00572877">
            <w:pPr>
              <w:tabs>
                <w:tab w:val="left" w:pos="993"/>
              </w:tabs>
              <w:ind w:right="33"/>
              <w:jc w:val="both"/>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Два подсказчика</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Задача:</w:t>
            </w:r>
            <w:r w:rsidRPr="00C66E26">
              <w:rPr>
                <w:rFonts w:ascii="Times New Roman" w:eastAsia="Times New Roman" w:hAnsi="Times New Roman" w:cs="Times New Roman"/>
                <w:sz w:val="24"/>
                <w:szCs w:val="24"/>
              </w:rPr>
              <w:t xml:space="preserve"> развит</w:t>
            </w:r>
            <w:r w:rsidR="00F475C1" w:rsidRPr="00C66E26">
              <w:rPr>
                <w:rFonts w:ascii="Times New Roman" w:eastAsia="Times New Roman" w:hAnsi="Times New Roman" w:cs="Times New Roman"/>
                <w:sz w:val="24"/>
                <w:szCs w:val="24"/>
                <w:lang w:val="ru-RU"/>
              </w:rPr>
              <w:t>ь</w:t>
            </w:r>
            <w:r w:rsidRPr="00C66E26">
              <w:rPr>
                <w:rFonts w:ascii="Times New Roman" w:eastAsia="Times New Roman" w:hAnsi="Times New Roman" w:cs="Times New Roman"/>
                <w:sz w:val="24"/>
                <w:szCs w:val="24"/>
              </w:rPr>
              <w:t xml:space="preserve"> умения общаться в ситуации информационной перегрузки, когда от разных людей одновременно поступают различные сведения – как истинные, так и ложные. Тренировка интуиции.</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i/>
                <w:iCs/>
                <w:sz w:val="24"/>
                <w:szCs w:val="24"/>
              </w:rPr>
              <w:t>Описание упражнения</w:t>
            </w:r>
            <w:r w:rsidRPr="00C66E26">
              <w:rPr>
                <w:rFonts w:ascii="Times New Roman" w:eastAsia="Times New Roman" w:hAnsi="Times New Roman" w:cs="Times New Roman"/>
                <w:sz w:val="24"/>
                <w:szCs w:val="24"/>
              </w:rPr>
              <w:t>. Водящему завязывают глаза и прячут в помещении какой-либо небольшой предмет, который ему необходимо найти. В этом ему помогают два подсказчика, которые знают, где спрятан предмет, и говорят ему, куда двигаться. Один из них действительно помогает, направляя водящего в верном направлении, а второй, наоборот, всячески стремится сбить с пути, послать по ложному следу. Водящий, естественно, не знает, кто из двоих ему действительно помогает, а кто мешает. Его задача – разобраться в этом самостоятельно и в итоге найти спрятанный предмет. Остальные участники в это время находятся в роли наблюдателей, их задача – постараться заметить, как во внешности водящего проявляется то, в какой момент какому из подсказчиков он доверяет.</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Обсуждение.</w:t>
            </w:r>
            <w:r w:rsidRPr="00C66E26">
              <w:rPr>
                <w:rFonts w:ascii="Times New Roman" w:eastAsia="Times New Roman" w:hAnsi="Times New Roman" w:cs="Times New Roman"/>
                <w:sz w:val="24"/>
                <w:szCs w:val="24"/>
              </w:rPr>
              <w:t xml:space="preserve"> Какие эмоции возникали у каждого из участников в ходе игры? По каким признакам водящий судил, кто из партнеров дает достоверную информацию, а кто сбивает его с толку? Оказалось ли верным первое впечатление на этот счет, или по ходу игры его пришлось менять?</w:t>
            </w:r>
          </w:p>
        </w:tc>
      </w:tr>
      <w:tr w:rsidR="00C66E26" w:rsidRPr="00C66E26" w:rsidTr="00572877">
        <w:tc>
          <w:tcPr>
            <w:tcW w:w="2143" w:type="dxa"/>
          </w:tcPr>
          <w:p w:rsidR="00572877" w:rsidRPr="00C66E26" w:rsidRDefault="00572877" w:rsidP="00572877">
            <w:pPr>
              <w:tabs>
                <w:tab w:val="left" w:pos="993"/>
              </w:tabs>
              <w:ind w:right="-647"/>
              <w:jc w:val="both"/>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Основной этап</w:t>
            </w:r>
          </w:p>
        </w:tc>
        <w:tc>
          <w:tcPr>
            <w:tcW w:w="12174" w:type="dxa"/>
          </w:tcPr>
          <w:p w:rsidR="00572877" w:rsidRPr="00C66E26" w:rsidRDefault="00572877" w:rsidP="00572877">
            <w:pPr>
              <w:tabs>
                <w:tab w:val="left" w:pos="993"/>
              </w:tabs>
              <w:ind w:right="33"/>
              <w:jc w:val="both"/>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Кто на меня влияет</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Задача:</w:t>
            </w:r>
            <w:r w:rsidRPr="00C66E26">
              <w:rPr>
                <w:rFonts w:ascii="Times New Roman" w:eastAsia="Times New Roman" w:hAnsi="Times New Roman" w:cs="Times New Roman"/>
                <w:sz w:val="24"/>
                <w:szCs w:val="24"/>
              </w:rPr>
              <w:t xml:space="preserve"> научить подростков определять, какие из свойственных им отношений и жизненных ценностей сформированы семьей, друзьями, </w:t>
            </w:r>
            <w:r w:rsidR="00F475C1" w:rsidRPr="00C66E26">
              <w:rPr>
                <w:rFonts w:ascii="Times New Roman" w:eastAsia="Times New Roman" w:hAnsi="Times New Roman" w:cs="Times New Roman"/>
                <w:sz w:val="24"/>
                <w:szCs w:val="24"/>
                <w:lang w:val="ru-RU"/>
              </w:rPr>
              <w:t>колледжем</w:t>
            </w:r>
            <w:r w:rsidRPr="00C66E26">
              <w:rPr>
                <w:rFonts w:ascii="Times New Roman" w:eastAsia="Times New Roman" w:hAnsi="Times New Roman" w:cs="Times New Roman"/>
                <w:sz w:val="24"/>
                <w:szCs w:val="24"/>
              </w:rPr>
              <w:t>, обществом, коллективом.</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Слово педагога</w:t>
            </w:r>
            <w:r w:rsidRPr="00C66E26">
              <w:rPr>
                <w:rFonts w:ascii="Times New Roman" w:eastAsia="Times New Roman" w:hAnsi="Times New Roman" w:cs="Times New Roman"/>
                <w:sz w:val="24"/>
                <w:szCs w:val="24"/>
              </w:rPr>
              <w:t>:</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xml:space="preserve">– На протяжении всей жизни </w:t>
            </w:r>
            <w:r w:rsidR="00F475C1" w:rsidRPr="00C66E26">
              <w:rPr>
                <w:rFonts w:ascii="Times New Roman" w:eastAsia="Times New Roman" w:hAnsi="Times New Roman" w:cs="Times New Roman"/>
                <w:sz w:val="24"/>
                <w:szCs w:val="24"/>
                <w:lang w:val="ru-RU"/>
              </w:rPr>
              <w:t>педагоги</w:t>
            </w:r>
            <w:r w:rsidRPr="00C66E26">
              <w:rPr>
                <w:rFonts w:ascii="Times New Roman" w:eastAsia="Times New Roman" w:hAnsi="Times New Roman" w:cs="Times New Roman"/>
                <w:sz w:val="24"/>
                <w:szCs w:val="24"/>
              </w:rPr>
              <w:t>, родители, друзья, окружающие тем или иным образом указывают нам, как видеть мир. На основании этого мы строим систему ценностей, принципов и убеждений, которые влияют на наше поведение. Данное задание дает возможность понять, каким образом осуществляется это противоречивое воздействие, мешающее нам принимать собственные решения. Разобравшись в этом, мы сможем принимать решения более осознанно.</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lastRenderedPageBreak/>
              <w:t>Подсказка педагогу</w:t>
            </w:r>
            <w:r w:rsidRPr="00C66E26">
              <w:rPr>
                <w:rFonts w:ascii="Times New Roman" w:eastAsia="Times New Roman" w:hAnsi="Times New Roman" w:cs="Times New Roman"/>
                <w:sz w:val="24"/>
                <w:szCs w:val="24"/>
              </w:rPr>
              <w:t>: объясните подросткам, что самые разные люди указывают нам, как вести себя и что ценить в жизни. Иногда эти указания вступают в противоречие друг с другом. Скажите, что сейчас вы собираетесь разобраться, каким образом осуществляется это противоречивое воздействие. Разделите подростков на шесть групп. Каждая группа должна определить, как воздействуют на нас различные источники.</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Объясните, что это воздействие может быть явным (например, когда родители говорят нам прийти домой не позже определенного времени) или скрытым (например, когда мы одеваемся так, чтобы походить на звезд интернета). Группы анализируют:</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1-я группа: воздействие со стороны семьи.</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xml:space="preserve">2-я группа: воздействие со стороны </w:t>
            </w:r>
            <w:r w:rsidRPr="00C66E26">
              <w:rPr>
                <w:rFonts w:ascii="Times New Roman" w:eastAsia="Times New Roman" w:hAnsi="Times New Roman" w:cs="Times New Roman"/>
                <w:sz w:val="24"/>
                <w:szCs w:val="24"/>
                <w:lang w:val="ru-RU"/>
              </w:rPr>
              <w:t>колледжа</w:t>
            </w:r>
            <w:r w:rsidRPr="00C66E26">
              <w:rPr>
                <w:rFonts w:ascii="Times New Roman" w:eastAsia="Times New Roman" w:hAnsi="Times New Roman" w:cs="Times New Roman"/>
                <w:sz w:val="24"/>
                <w:szCs w:val="24"/>
              </w:rPr>
              <w:t>.</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3-я группа: воздействие со стороны друзей.</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4-я группа: воздействие книг, фильмов.</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5-я группа: воздействие со стороны общества.</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6-я группа: воздействие интернета.</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Предложите подросткам сравнить воздействие различных источников.</w:t>
            </w:r>
          </w:p>
          <w:p w:rsidR="00572877" w:rsidRPr="00C66E26" w:rsidRDefault="00572877" w:rsidP="00572877">
            <w:pPr>
              <w:tabs>
                <w:tab w:val="left" w:pos="993"/>
              </w:tabs>
              <w:ind w:right="33"/>
              <w:jc w:val="both"/>
              <w:rPr>
                <w:rFonts w:ascii="Times New Roman" w:eastAsia="Times New Roman" w:hAnsi="Times New Roman" w:cs="Times New Roman"/>
                <w:i/>
                <w:sz w:val="24"/>
                <w:szCs w:val="24"/>
              </w:rPr>
            </w:pPr>
            <w:r w:rsidRPr="00C66E26">
              <w:rPr>
                <w:rFonts w:ascii="Times New Roman" w:eastAsia="Times New Roman" w:hAnsi="Times New Roman" w:cs="Times New Roman"/>
                <w:i/>
                <w:sz w:val="24"/>
                <w:szCs w:val="24"/>
              </w:rPr>
              <w:t>Вопросы для обсуждения:</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Что происходит, когда различные воздействия противоречат друг другу? Например, когда родители говорят вам прийти домой не позже определенного времени, а друзья просят задержаться в компании, возвращаетесь ли вы к назначенному часу?</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На чье воздействие вы будете ориентироваться? Почему?</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 xml:space="preserve">В чем сильные и слабые стороны того, что мы испытываем воздействие со стороны семьи, </w:t>
            </w:r>
            <w:r w:rsidRPr="00C66E26">
              <w:rPr>
                <w:rFonts w:ascii="Times New Roman" w:eastAsia="Times New Roman" w:hAnsi="Times New Roman" w:cs="Times New Roman"/>
                <w:sz w:val="24"/>
                <w:szCs w:val="24"/>
                <w:lang w:val="ru-RU"/>
              </w:rPr>
              <w:t>колледжа</w:t>
            </w:r>
            <w:r w:rsidRPr="00C66E26">
              <w:rPr>
                <w:rFonts w:ascii="Times New Roman" w:eastAsia="Times New Roman" w:hAnsi="Times New Roman" w:cs="Times New Roman"/>
                <w:sz w:val="24"/>
                <w:szCs w:val="24"/>
              </w:rPr>
              <w:t>, друзей, книг, фильмов, соседей, интернета?</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sz w:val="24"/>
                <w:szCs w:val="24"/>
              </w:rPr>
              <w:t>Как решить, на какое воздействие ориентироваться, если влияния со стороны различных источников противоречат друг другу? Например, стоит ли подростку возмущаться, когда его несправедливо обвиняют в том, что он списывал, или лучше спокойно сказать педагогу, что он не списывал</w:t>
            </w:r>
          </w:p>
        </w:tc>
      </w:tr>
      <w:tr w:rsidR="00C66E26" w:rsidRPr="00C66E26" w:rsidTr="00572877">
        <w:tc>
          <w:tcPr>
            <w:tcW w:w="2143" w:type="dxa"/>
            <w:vMerge w:val="restart"/>
          </w:tcPr>
          <w:p w:rsidR="00572877" w:rsidRPr="00C66E26" w:rsidRDefault="00572877" w:rsidP="00572877">
            <w:pPr>
              <w:tabs>
                <w:tab w:val="left" w:pos="993"/>
              </w:tabs>
              <w:ind w:right="-514"/>
              <w:jc w:val="both"/>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lastRenderedPageBreak/>
              <w:t>Заключительный этап</w:t>
            </w:r>
          </w:p>
        </w:tc>
        <w:tc>
          <w:tcPr>
            <w:tcW w:w="12174" w:type="dxa"/>
          </w:tcPr>
          <w:p w:rsidR="00572877" w:rsidRPr="00C66E26" w:rsidRDefault="00572877" w:rsidP="00572877">
            <w:pPr>
              <w:tabs>
                <w:tab w:val="left" w:pos="993"/>
              </w:tabs>
              <w:ind w:right="33"/>
              <w:jc w:val="both"/>
              <w:rPr>
                <w:rFonts w:ascii="Times New Roman" w:eastAsia="Times New Roman" w:hAnsi="Times New Roman" w:cs="Times New Roman"/>
                <w:b/>
                <w:sz w:val="24"/>
                <w:szCs w:val="24"/>
              </w:rPr>
            </w:pPr>
            <w:r w:rsidRPr="00C66E26">
              <w:rPr>
                <w:rFonts w:ascii="Times New Roman" w:eastAsia="Times New Roman" w:hAnsi="Times New Roman" w:cs="Times New Roman"/>
                <w:b/>
                <w:sz w:val="24"/>
                <w:szCs w:val="24"/>
              </w:rPr>
              <w:t>Противоположные движения</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Задача:</w:t>
            </w:r>
            <w:r w:rsidRPr="00C66E26">
              <w:rPr>
                <w:rFonts w:ascii="Times New Roman" w:eastAsia="Times New Roman" w:hAnsi="Times New Roman" w:cs="Times New Roman"/>
                <w:sz w:val="24"/>
                <w:szCs w:val="24"/>
              </w:rPr>
              <w:t xml:space="preserve"> </w:t>
            </w:r>
            <w:r w:rsidR="00F475C1" w:rsidRPr="00C66E26">
              <w:rPr>
                <w:rFonts w:ascii="Times New Roman" w:eastAsia="Times New Roman" w:hAnsi="Times New Roman" w:cs="Times New Roman"/>
                <w:sz w:val="24"/>
                <w:szCs w:val="24"/>
                <w:lang w:val="ru-RU"/>
              </w:rPr>
              <w:t xml:space="preserve">обучить участников </w:t>
            </w:r>
            <w:r w:rsidRPr="00C66E26">
              <w:rPr>
                <w:rFonts w:ascii="Times New Roman" w:eastAsia="Times New Roman" w:hAnsi="Times New Roman" w:cs="Times New Roman"/>
                <w:sz w:val="24"/>
                <w:szCs w:val="24"/>
              </w:rPr>
              <w:t>произвольно регулировать свои движения, подавляя естественное в такой ситуации желание «зеркально отразить» действия партнера, повторить их буквально</w:t>
            </w:r>
            <w:r w:rsidR="00F475C1" w:rsidRPr="00C66E26">
              <w:rPr>
                <w:rFonts w:ascii="Times New Roman" w:eastAsia="Times New Roman" w:hAnsi="Times New Roman" w:cs="Times New Roman"/>
                <w:sz w:val="24"/>
                <w:szCs w:val="24"/>
                <w:lang w:val="ru-RU"/>
              </w:rPr>
              <w:t xml:space="preserve">; </w:t>
            </w:r>
            <w:r w:rsidRPr="00C66E26">
              <w:rPr>
                <w:rFonts w:ascii="Times New Roman" w:eastAsia="Times New Roman" w:hAnsi="Times New Roman" w:cs="Times New Roman"/>
                <w:sz w:val="24"/>
                <w:szCs w:val="24"/>
              </w:rPr>
              <w:t>повы</w:t>
            </w:r>
            <w:r w:rsidR="00F475C1" w:rsidRPr="00C66E26">
              <w:rPr>
                <w:rFonts w:ascii="Times New Roman" w:eastAsia="Times New Roman" w:hAnsi="Times New Roman" w:cs="Times New Roman"/>
                <w:sz w:val="24"/>
                <w:szCs w:val="24"/>
                <w:lang w:val="ru-RU"/>
              </w:rPr>
              <w:t>сить</w:t>
            </w:r>
            <w:r w:rsidRPr="00C66E26">
              <w:rPr>
                <w:rFonts w:ascii="Times New Roman" w:eastAsia="Times New Roman" w:hAnsi="Times New Roman" w:cs="Times New Roman"/>
                <w:sz w:val="24"/>
                <w:szCs w:val="24"/>
              </w:rPr>
              <w:t xml:space="preserve"> взаимопонимание партнеров, способств</w:t>
            </w:r>
            <w:r w:rsidR="00F475C1" w:rsidRPr="00C66E26">
              <w:rPr>
                <w:rFonts w:ascii="Times New Roman" w:eastAsia="Times New Roman" w:hAnsi="Times New Roman" w:cs="Times New Roman"/>
                <w:sz w:val="24"/>
                <w:szCs w:val="24"/>
                <w:lang w:val="ru-RU"/>
              </w:rPr>
              <w:t>овать</w:t>
            </w:r>
            <w:r w:rsidRPr="00C66E26">
              <w:rPr>
                <w:rFonts w:ascii="Times New Roman" w:eastAsia="Times New Roman" w:hAnsi="Times New Roman" w:cs="Times New Roman"/>
                <w:sz w:val="24"/>
                <w:szCs w:val="24"/>
              </w:rPr>
              <w:t xml:space="preserve"> сплочению команды.</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Описание упражнения.</w:t>
            </w:r>
            <w:r w:rsidRPr="00C66E26">
              <w:rPr>
                <w:rFonts w:ascii="Times New Roman" w:eastAsia="Times New Roman" w:hAnsi="Times New Roman" w:cs="Times New Roman"/>
                <w:sz w:val="24"/>
                <w:szCs w:val="24"/>
              </w:rPr>
              <w:t xml:space="preserve"> Участники разбиваются на пары. Один из партнеров начинает выполнять под музыку любые спонтанные движения. Задача другого партнера – выполнять те движения, которые, с его точки зрения, противоположны первым. Через полторы-две минуты участники меняются ролями, и игра повторяется. Желательно сопровождать ее негромкой танцевальной музыкой.</w:t>
            </w:r>
          </w:p>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lastRenderedPageBreak/>
              <w:t>Обсуждение.</w:t>
            </w:r>
            <w:r w:rsidRPr="00C66E26">
              <w:rPr>
                <w:rFonts w:ascii="Times New Roman" w:eastAsia="Times New Roman" w:hAnsi="Times New Roman" w:cs="Times New Roman"/>
                <w:sz w:val="24"/>
                <w:szCs w:val="24"/>
              </w:rPr>
              <w:t xml:space="preserve"> Кому кем больше понравилось быть – демонстрирующим движения, или повторяющим противоположные? Когда в реальных жизненных ситуациях важно уметь не делать то, что тебе показывают, а поступать точно наоборот?</w:t>
            </w:r>
          </w:p>
        </w:tc>
      </w:tr>
      <w:tr w:rsidR="00572877" w:rsidRPr="00C66E26" w:rsidTr="00572877">
        <w:tc>
          <w:tcPr>
            <w:tcW w:w="2143" w:type="dxa"/>
            <w:vMerge/>
          </w:tcPr>
          <w:p w:rsidR="00572877" w:rsidRPr="00C66E26" w:rsidRDefault="00572877" w:rsidP="00572877">
            <w:pPr>
              <w:tabs>
                <w:tab w:val="left" w:pos="993"/>
              </w:tabs>
              <w:ind w:right="-647"/>
              <w:jc w:val="both"/>
              <w:rPr>
                <w:rFonts w:ascii="Times New Roman" w:eastAsia="Times New Roman" w:hAnsi="Times New Roman" w:cs="Times New Roman"/>
                <w:sz w:val="24"/>
                <w:szCs w:val="24"/>
              </w:rPr>
            </w:pPr>
          </w:p>
        </w:tc>
        <w:tc>
          <w:tcPr>
            <w:tcW w:w="12174" w:type="dxa"/>
          </w:tcPr>
          <w:p w:rsidR="00572877" w:rsidRPr="00C66E26" w:rsidRDefault="00572877" w:rsidP="00572877">
            <w:pPr>
              <w:tabs>
                <w:tab w:val="left" w:pos="993"/>
              </w:tabs>
              <w:ind w:right="33"/>
              <w:jc w:val="both"/>
              <w:rPr>
                <w:rFonts w:ascii="Times New Roman" w:eastAsia="Times New Roman" w:hAnsi="Times New Roman" w:cs="Times New Roman"/>
                <w:sz w:val="24"/>
                <w:szCs w:val="24"/>
              </w:rPr>
            </w:pPr>
            <w:r w:rsidRPr="00C66E26">
              <w:rPr>
                <w:rFonts w:ascii="Times New Roman" w:eastAsia="Times New Roman" w:hAnsi="Times New Roman" w:cs="Times New Roman"/>
                <w:i/>
                <w:sz w:val="24"/>
                <w:szCs w:val="24"/>
              </w:rPr>
              <w:t>Слово педагога:</w:t>
            </w:r>
            <w:r w:rsidRPr="00C66E26">
              <w:rPr>
                <w:rFonts w:ascii="Times New Roman" w:eastAsia="Times New Roman" w:hAnsi="Times New Roman" w:cs="Times New Roman"/>
                <w:sz w:val="24"/>
                <w:szCs w:val="24"/>
              </w:rPr>
              <w:t xml:space="preserve"> Теперь вы знаете, что такое личные границы. В ваших силах изменить их так, как будет комфортно вам без вреда для окружающих. Я благодарю вас за занятие, и вы поблагодарите себя за то, что узнали что-то новое!</w:t>
            </w:r>
          </w:p>
        </w:tc>
      </w:tr>
    </w:tbl>
    <w:p w:rsidR="00572877" w:rsidRPr="00C66E26" w:rsidRDefault="00572877" w:rsidP="00572877">
      <w:pPr>
        <w:pBdr>
          <w:top w:val="nil"/>
          <w:left w:val="nil"/>
          <w:bottom w:val="nil"/>
          <w:right w:val="nil"/>
          <w:between w:val="nil"/>
        </w:pBdr>
        <w:tabs>
          <w:tab w:val="left" w:pos="993"/>
        </w:tabs>
        <w:spacing w:line="240" w:lineRule="auto"/>
        <w:ind w:left="709" w:right="-647"/>
        <w:jc w:val="both"/>
        <w:rPr>
          <w:rFonts w:ascii="Times New Roman" w:eastAsia="Times New Roman" w:hAnsi="Times New Roman" w:cs="Times New Roman"/>
          <w:sz w:val="24"/>
          <w:szCs w:val="24"/>
        </w:rPr>
      </w:pPr>
    </w:p>
    <w:p w:rsidR="00A15FCA" w:rsidRPr="00C66E26" w:rsidRDefault="00A15FCA" w:rsidP="00A15FCA">
      <w:pPr>
        <w:ind w:right="-53" w:firstLine="709"/>
        <w:rPr>
          <w:rFonts w:ascii="Times New Roman" w:hAnsi="Times New Roman" w:cs="Times New Roman"/>
          <w:sz w:val="28"/>
          <w:szCs w:val="28"/>
        </w:rPr>
      </w:pPr>
      <w:bookmarkStart w:id="8" w:name="_7xi8bp7z25h6" w:colFirst="0" w:colLast="0"/>
      <w:bookmarkStart w:id="9" w:name="_z6rhvssifg6s" w:colFirst="0" w:colLast="0"/>
      <w:bookmarkEnd w:id="8"/>
      <w:bookmarkEnd w:id="9"/>
      <w:r w:rsidRPr="00C66E26">
        <w:rPr>
          <w:rFonts w:ascii="Times New Roman" w:hAnsi="Times New Roman" w:cs="Times New Roman"/>
          <w:sz w:val="28"/>
          <w:szCs w:val="28"/>
          <w:vertAlign w:val="superscript"/>
        </w:rPr>
        <w:t>* Методические рекомендации составлены в соответствии материалами, разработанными ГУО «Академия образования»</w:t>
      </w:r>
    </w:p>
    <w:p w:rsidR="00A15FCA" w:rsidRPr="00C66E26" w:rsidRDefault="00A15FCA" w:rsidP="00D05C5B">
      <w:pPr>
        <w:spacing w:line="240" w:lineRule="auto"/>
        <w:ind w:right="-647" w:firstLine="709"/>
        <w:jc w:val="both"/>
        <w:rPr>
          <w:rFonts w:ascii="Times New Roman" w:eastAsia="Times New Roman" w:hAnsi="Times New Roman" w:cs="Times New Roman"/>
          <w:sz w:val="24"/>
          <w:szCs w:val="24"/>
        </w:rPr>
      </w:pPr>
    </w:p>
    <w:sectPr w:rsidR="00A15FCA" w:rsidRPr="00C66E26" w:rsidSect="00234470">
      <w:pgSz w:w="16834" w:h="11909" w:orient="landscape"/>
      <w:pgMar w:top="1134" w:right="1440" w:bottom="1134"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AAD" w:rsidRDefault="00330AAD" w:rsidP="00A15FCA">
      <w:pPr>
        <w:spacing w:line="240" w:lineRule="auto"/>
      </w:pPr>
      <w:r>
        <w:separator/>
      </w:r>
    </w:p>
  </w:endnote>
  <w:endnote w:type="continuationSeparator" w:id="0">
    <w:p w:rsidR="00330AAD" w:rsidRDefault="00330AAD" w:rsidP="00A15F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charset w:val="00"/>
    <w:family w:val="auto"/>
    <w:pitch w:val="default"/>
  </w:font>
  <w:font w:name="Arial Unicode MS">
    <w:altName w:val="Arial"/>
    <w:panose1 w:val="020B0604020202020204"/>
    <w:charset w:val="00"/>
    <w:family w:val="auto"/>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AAD" w:rsidRDefault="00330AAD" w:rsidP="00A15FCA">
      <w:pPr>
        <w:spacing w:line="240" w:lineRule="auto"/>
      </w:pPr>
      <w:r>
        <w:separator/>
      </w:r>
    </w:p>
  </w:footnote>
  <w:footnote w:type="continuationSeparator" w:id="0">
    <w:p w:rsidR="00330AAD" w:rsidRDefault="00330AAD" w:rsidP="00A15FC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816C7"/>
    <w:multiLevelType w:val="multilevel"/>
    <w:tmpl w:val="2A127D08"/>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69104961"/>
    <w:multiLevelType w:val="multilevel"/>
    <w:tmpl w:val="C896BEE8"/>
    <w:lvl w:ilvl="0">
      <w:start w:val="1"/>
      <w:numFmt w:val="decimal"/>
      <w:lvlText w:val="%1."/>
      <w:lvlJc w:val="left"/>
      <w:pPr>
        <w:ind w:left="1210" w:hanging="360"/>
      </w:p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176"/>
    <w:rsid w:val="000435D7"/>
    <w:rsid w:val="001F7EE5"/>
    <w:rsid w:val="0020624F"/>
    <w:rsid w:val="00234470"/>
    <w:rsid w:val="00244119"/>
    <w:rsid w:val="002E3277"/>
    <w:rsid w:val="00330AAD"/>
    <w:rsid w:val="00373BBC"/>
    <w:rsid w:val="00377F11"/>
    <w:rsid w:val="003A2AA3"/>
    <w:rsid w:val="00437156"/>
    <w:rsid w:val="0049444B"/>
    <w:rsid w:val="004959A2"/>
    <w:rsid w:val="004B1434"/>
    <w:rsid w:val="004B2862"/>
    <w:rsid w:val="004D12C1"/>
    <w:rsid w:val="004E4C61"/>
    <w:rsid w:val="004F09E8"/>
    <w:rsid w:val="00505E79"/>
    <w:rsid w:val="005413F0"/>
    <w:rsid w:val="0055236A"/>
    <w:rsid w:val="00572877"/>
    <w:rsid w:val="00590FE5"/>
    <w:rsid w:val="005C5699"/>
    <w:rsid w:val="005D6AFF"/>
    <w:rsid w:val="00647CF3"/>
    <w:rsid w:val="00675333"/>
    <w:rsid w:val="00716C0D"/>
    <w:rsid w:val="00757DB7"/>
    <w:rsid w:val="00780275"/>
    <w:rsid w:val="007F157C"/>
    <w:rsid w:val="00841518"/>
    <w:rsid w:val="0087088E"/>
    <w:rsid w:val="008D1DC7"/>
    <w:rsid w:val="008F3F2A"/>
    <w:rsid w:val="0092059A"/>
    <w:rsid w:val="00926654"/>
    <w:rsid w:val="00946B01"/>
    <w:rsid w:val="00970A8B"/>
    <w:rsid w:val="009C76D9"/>
    <w:rsid w:val="00A15FCA"/>
    <w:rsid w:val="00A679F9"/>
    <w:rsid w:val="00B238CE"/>
    <w:rsid w:val="00B72F8B"/>
    <w:rsid w:val="00B9718C"/>
    <w:rsid w:val="00BA6054"/>
    <w:rsid w:val="00BC1C04"/>
    <w:rsid w:val="00C66E26"/>
    <w:rsid w:val="00C94125"/>
    <w:rsid w:val="00D05C5B"/>
    <w:rsid w:val="00D157BD"/>
    <w:rsid w:val="00D64949"/>
    <w:rsid w:val="00DD2FC6"/>
    <w:rsid w:val="00DD5243"/>
    <w:rsid w:val="00E13176"/>
    <w:rsid w:val="00E7509B"/>
    <w:rsid w:val="00E81885"/>
    <w:rsid w:val="00E90CA6"/>
    <w:rsid w:val="00EA2BEA"/>
    <w:rsid w:val="00EE4316"/>
    <w:rsid w:val="00EF7FF8"/>
    <w:rsid w:val="00F37834"/>
    <w:rsid w:val="00F475C1"/>
    <w:rsid w:val="00FE0A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A252E"/>
  <w15:docId w15:val="{DE7CD277-8D9C-4A64-AF35-F81450D42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pPr>
      <w:spacing w:line="240" w:lineRule="auto"/>
    </w:pPr>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styleId="af0">
    <w:name w:val="Table Grid"/>
    <w:basedOn w:val="a1"/>
    <w:uiPriority w:val="39"/>
    <w:rsid w:val="0024411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244119"/>
    <w:pPr>
      <w:spacing w:line="240" w:lineRule="auto"/>
    </w:pPr>
  </w:style>
  <w:style w:type="paragraph" w:styleId="af2">
    <w:name w:val="header"/>
    <w:basedOn w:val="a"/>
    <w:link w:val="af3"/>
    <w:uiPriority w:val="99"/>
    <w:unhideWhenUsed/>
    <w:rsid w:val="00A15FCA"/>
    <w:pPr>
      <w:tabs>
        <w:tab w:val="center" w:pos="4677"/>
        <w:tab w:val="right" w:pos="9355"/>
      </w:tabs>
      <w:spacing w:line="240" w:lineRule="auto"/>
    </w:pPr>
  </w:style>
  <w:style w:type="character" w:customStyle="1" w:styleId="af3">
    <w:name w:val="Верхний колонтитул Знак"/>
    <w:basedOn w:val="a0"/>
    <w:link w:val="af2"/>
    <w:uiPriority w:val="99"/>
    <w:rsid w:val="00A15FCA"/>
  </w:style>
  <w:style w:type="paragraph" w:styleId="af4">
    <w:name w:val="footer"/>
    <w:basedOn w:val="a"/>
    <w:link w:val="af5"/>
    <w:uiPriority w:val="99"/>
    <w:unhideWhenUsed/>
    <w:rsid w:val="00A15FCA"/>
    <w:pPr>
      <w:tabs>
        <w:tab w:val="center" w:pos="4677"/>
        <w:tab w:val="right" w:pos="9355"/>
      </w:tabs>
      <w:spacing w:line="240" w:lineRule="auto"/>
    </w:pPr>
  </w:style>
  <w:style w:type="character" w:customStyle="1" w:styleId="af5">
    <w:name w:val="Нижний колонтитул Знак"/>
    <w:basedOn w:val="a0"/>
    <w:link w:val="af4"/>
    <w:uiPriority w:val="99"/>
    <w:rsid w:val="00A15FCA"/>
  </w:style>
  <w:style w:type="paragraph" w:styleId="af6">
    <w:name w:val="Normal (Web)"/>
    <w:basedOn w:val="a"/>
    <w:uiPriority w:val="99"/>
    <w:semiHidden/>
    <w:unhideWhenUsed/>
    <w:rsid w:val="004B2862"/>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f7">
    <w:name w:val="Hyperlink"/>
    <w:basedOn w:val="a0"/>
    <w:uiPriority w:val="99"/>
    <w:semiHidden/>
    <w:unhideWhenUsed/>
    <w:rsid w:val="00437156"/>
    <w:rPr>
      <w:color w:val="0000FF"/>
      <w:u w:val="single"/>
    </w:rPr>
  </w:style>
  <w:style w:type="paragraph" w:styleId="20">
    <w:name w:val="Body Text 2"/>
    <w:basedOn w:val="a"/>
    <w:link w:val="21"/>
    <w:semiHidden/>
    <w:rsid w:val="00DD5243"/>
    <w:pPr>
      <w:spacing w:line="240" w:lineRule="auto"/>
      <w:jc w:val="both"/>
    </w:pPr>
    <w:rPr>
      <w:rFonts w:ascii="Times New Roman" w:eastAsia="Times New Roman" w:hAnsi="Times New Roman" w:cs="Times New Roman"/>
      <w:b/>
      <w:bCs/>
      <w:sz w:val="28"/>
      <w:szCs w:val="24"/>
      <w:lang w:val="ru-RU"/>
    </w:rPr>
  </w:style>
  <w:style w:type="character" w:customStyle="1" w:styleId="21">
    <w:name w:val="Основной текст 2 Знак"/>
    <w:basedOn w:val="a0"/>
    <w:link w:val="20"/>
    <w:semiHidden/>
    <w:rsid w:val="00DD5243"/>
    <w:rPr>
      <w:rFonts w:ascii="Times New Roman" w:eastAsia="Times New Roman" w:hAnsi="Times New Roman" w:cs="Times New Roman"/>
      <w:b/>
      <w:bCs/>
      <w:sz w:val="28"/>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395719">
      <w:bodyDiv w:val="1"/>
      <w:marLeft w:val="0"/>
      <w:marRight w:val="0"/>
      <w:marTop w:val="0"/>
      <w:marBottom w:val="0"/>
      <w:divBdr>
        <w:top w:val="none" w:sz="0" w:space="0" w:color="auto"/>
        <w:left w:val="none" w:sz="0" w:space="0" w:color="auto"/>
        <w:bottom w:val="none" w:sz="0" w:space="0" w:color="auto"/>
        <w:right w:val="none" w:sz="0" w:space="0" w:color="auto"/>
      </w:divBdr>
    </w:div>
    <w:div w:id="890651002">
      <w:bodyDiv w:val="1"/>
      <w:marLeft w:val="0"/>
      <w:marRight w:val="0"/>
      <w:marTop w:val="0"/>
      <w:marBottom w:val="0"/>
      <w:divBdr>
        <w:top w:val="none" w:sz="0" w:space="0" w:color="auto"/>
        <w:left w:val="none" w:sz="0" w:space="0" w:color="auto"/>
        <w:bottom w:val="none" w:sz="0" w:space="0" w:color="auto"/>
        <w:right w:val="none" w:sz="0" w:space="0" w:color="auto"/>
      </w:divBdr>
    </w:div>
    <w:div w:id="1174153935">
      <w:bodyDiv w:val="1"/>
      <w:marLeft w:val="0"/>
      <w:marRight w:val="0"/>
      <w:marTop w:val="0"/>
      <w:marBottom w:val="0"/>
      <w:divBdr>
        <w:top w:val="none" w:sz="0" w:space="0" w:color="auto"/>
        <w:left w:val="none" w:sz="0" w:space="0" w:color="auto"/>
        <w:bottom w:val="none" w:sz="0" w:space="0" w:color="auto"/>
        <w:right w:val="none" w:sz="0" w:space="0" w:color="auto"/>
      </w:divBdr>
    </w:div>
    <w:div w:id="1435638895">
      <w:bodyDiv w:val="1"/>
      <w:marLeft w:val="0"/>
      <w:marRight w:val="0"/>
      <w:marTop w:val="0"/>
      <w:marBottom w:val="0"/>
      <w:divBdr>
        <w:top w:val="none" w:sz="0" w:space="0" w:color="auto"/>
        <w:left w:val="none" w:sz="0" w:space="0" w:color="auto"/>
        <w:bottom w:val="none" w:sz="0" w:space="0" w:color="auto"/>
        <w:right w:val="none" w:sz="0" w:space="0" w:color="auto"/>
      </w:divBdr>
    </w:div>
    <w:div w:id="2138183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ipsy.bspu.by/pedagogical-psychology/resurs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sy.bspu.by/pedagogical-psychology/resursy" TargetMode="External"/><Relationship Id="rId5" Type="http://schemas.openxmlformats.org/officeDocument/2006/relationships/webSettings" Target="webSettings.xml"/><Relationship Id="rId10" Type="http://schemas.openxmlformats.org/officeDocument/2006/relationships/hyperlink" Target="https://ipsy.bspu.by/pedagogical-psychology/resursy" TargetMode="External"/><Relationship Id="rId4" Type="http://schemas.openxmlformats.org/officeDocument/2006/relationships/settings" Target="settings.xml"/><Relationship Id="rId9" Type="http://schemas.openxmlformats.org/officeDocument/2006/relationships/hyperlink" Target="https://ipsy.bspu.by/pedagogical-psychology/resurs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B0FCF-422F-4700-9407-0B078C3A0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7591</Words>
  <Characters>43275</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Горбатюк</dc:creator>
  <cp:lastModifiedBy>Елена Бернович</cp:lastModifiedBy>
  <cp:revision>5</cp:revision>
  <dcterms:created xsi:type="dcterms:W3CDTF">2025-08-07T09:31:00Z</dcterms:created>
  <dcterms:modified xsi:type="dcterms:W3CDTF">2025-08-07T10:40:00Z</dcterms:modified>
</cp:coreProperties>
</file>